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BE" w:rsidRDefault="00DC19BE" w:rsidP="00DC19BE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525B" w:rsidRPr="00A1525B" w:rsidRDefault="00A1525B" w:rsidP="004C26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25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88645" cy="723265"/>
            <wp:effectExtent l="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5B" w:rsidRPr="00A1525B" w:rsidRDefault="00A1525B" w:rsidP="00A1525B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A1525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АДМИНИСТРАЦИЯ АННИНСКОГО ГОРОДСКОГО ПОСЕЛЕНИЯ</w:t>
      </w:r>
    </w:p>
    <w:p w:rsidR="00A1525B" w:rsidRPr="00A1525B" w:rsidRDefault="00A1525B" w:rsidP="00A152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52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АННИНСКОГО МУНИЦИПАЛЬНОГО РАЙОНА</w:t>
      </w:r>
    </w:p>
    <w:p w:rsidR="00A1525B" w:rsidRPr="00A1525B" w:rsidRDefault="00A1525B" w:rsidP="00A152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52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ВОРОНЕЖСКОЙ ОБЛАСТИ</w:t>
      </w:r>
    </w:p>
    <w:p w:rsidR="00A1525B" w:rsidRPr="00A1525B" w:rsidRDefault="00A1525B" w:rsidP="00A1525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525B" w:rsidRPr="00A1525B" w:rsidRDefault="00A1525B" w:rsidP="00A1525B">
      <w:pPr>
        <w:tabs>
          <w:tab w:val="left" w:pos="180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5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A1525B" w:rsidRPr="00A1525B" w:rsidRDefault="00A1525B" w:rsidP="00A152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5B" w:rsidRPr="00A1525B" w:rsidRDefault="00B1557A" w:rsidP="00A152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0C13A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C13A8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A1525B"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0C13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1525B"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A1525B" w:rsidRPr="00A1525B" w:rsidRDefault="00A1525B" w:rsidP="00A1525B">
      <w:pPr>
        <w:tabs>
          <w:tab w:val="left" w:pos="409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>п.г.т. Анна</w:t>
      </w:r>
    </w:p>
    <w:tbl>
      <w:tblPr>
        <w:tblW w:w="0" w:type="auto"/>
        <w:tblLook w:val="01E0"/>
      </w:tblPr>
      <w:tblGrid>
        <w:gridCol w:w="5022"/>
      </w:tblGrid>
      <w:tr w:rsidR="00A1525B" w:rsidRPr="00A1525B" w:rsidTr="00EC230D">
        <w:trPr>
          <w:trHeight w:val="1931"/>
        </w:trPr>
        <w:tc>
          <w:tcPr>
            <w:tcW w:w="5022" w:type="dxa"/>
          </w:tcPr>
          <w:p w:rsidR="00A1525B" w:rsidRDefault="00A1525B" w:rsidP="00A15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автомобильном транспорте</w:t>
            </w:r>
            <w:r w:rsidR="004C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260A" w:rsidRPr="004C2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городском наземном электрическом транспорте </w:t>
            </w:r>
            <w:r w:rsidRPr="004C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дорожном хозяйстве в Аннинском городском поселении </w:t>
            </w: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2022 год</w:t>
            </w:r>
          </w:p>
          <w:p w:rsidR="00A1525B" w:rsidRPr="00A1525B" w:rsidRDefault="00A1525B" w:rsidP="00A15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1525B" w:rsidRPr="00A1525B" w:rsidRDefault="00A1525B" w:rsidP="00A1525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A1525B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№248-ФЗ  «О государственном контроле (надзоре) и муниципальном контроле в Российской Федерации», </w:t>
      </w: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1525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№131-ФЗ «Об общих принципах организации местного самоуправления в Российской Федерации», </w:t>
      </w: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A15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Аннинского городского </w:t>
      </w: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Аннинского</w:t>
      </w:r>
      <w:r w:rsidR="00D5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D5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Воронежской области</w:t>
      </w:r>
    </w:p>
    <w:p w:rsidR="00A1525B" w:rsidRPr="00A1525B" w:rsidRDefault="00A1525B" w:rsidP="00A1525B">
      <w:pPr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2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Я Е Т: </w:t>
      </w:r>
    </w:p>
    <w:p w:rsidR="00A1525B" w:rsidRPr="00A1525B" w:rsidRDefault="00A1525B" w:rsidP="00A15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сфере муниципального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автомобильном транспорте</w:t>
      </w:r>
      <w:r w:rsidR="004C26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260A" w:rsidRPr="004C2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60A" w:rsidRPr="004C260A">
        <w:rPr>
          <w:rFonts w:ascii="Times New Roman" w:eastAsia="Times New Roman" w:hAnsi="Times New Roman" w:cs="Times New Roman"/>
          <w:sz w:val="28"/>
          <w:szCs w:val="28"/>
        </w:rPr>
        <w:t>городском наземном электрическом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дорожном хозяйстве в Аннинском городском поселении</w:t>
      </w: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 год.</w:t>
      </w:r>
    </w:p>
    <w:p w:rsidR="00A1525B" w:rsidRPr="00A1525B" w:rsidRDefault="00A1525B" w:rsidP="00A152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5B" w:rsidRPr="00A1525B" w:rsidRDefault="00A1525B" w:rsidP="00A1525B">
      <w:pPr>
        <w:shd w:val="clear" w:color="auto" w:fill="FFFFFF"/>
        <w:tabs>
          <w:tab w:val="left" w:pos="763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</w:pP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подлежит опубликованию на официальном сайте администрации Аннинского городского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</w:t>
      </w: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дней со дня утверждения. </w:t>
      </w:r>
    </w:p>
    <w:p w:rsidR="00A1525B" w:rsidRPr="00A1525B" w:rsidRDefault="00A1525B" w:rsidP="00A1525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A1525B" w:rsidRPr="00A1525B" w:rsidRDefault="00A1525B" w:rsidP="00A1525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5B" w:rsidRPr="00A1525B" w:rsidRDefault="00A1525B" w:rsidP="00A1525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Аннинского городского поселения                                      А.В.Беляев</w:t>
      </w:r>
    </w:p>
    <w:p w:rsidR="00A1525B" w:rsidRPr="00A1525B" w:rsidRDefault="00A1525B" w:rsidP="00A1525B">
      <w:pPr>
        <w:ind w:left="6096"/>
        <w:contextualSpacing/>
        <w:jc w:val="right"/>
      </w:pPr>
    </w:p>
    <w:p w:rsidR="00A1525B" w:rsidRPr="00A1525B" w:rsidRDefault="00A1525B" w:rsidP="00A1525B"/>
    <w:p w:rsidR="00A1525B" w:rsidRPr="00A1525B" w:rsidRDefault="00A1525B" w:rsidP="00A1525B"/>
    <w:p w:rsidR="00A1525B" w:rsidRPr="00A1525B" w:rsidRDefault="00A1525B" w:rsidP="00A1525B"/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Pr="00A1525B" w:rsidRDefault="004C260A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764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A1525B" w:rsidRPr="00A1525B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A1525B" w:rsidRPr="00A1525B" w:rsidRDefault="00A1525B" w:rsidP="00A1525B">
      <w:pPr>
        <w:tabs>
          <w:tab w:val="left" w:pos="632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2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764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1525B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Аннинского</w:t>
      </w:r>
    </w:p>
    <w:p w:rsidR="00A1525B" w:rsidRPr="00A1525B" w:rsidRDefault="006764E4" w:rsidP="00A1525B">
      <w:pPr>
        <w:tabs>
          <w:tab w:val="left" w:pos="3969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A1525B" w:rsidRPr="00A1525B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родского поселения от «</w:t>
      </w:r>
      <w:r w:rsidR="000C13A8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13A8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B1557A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1525B" w:rsidRPr="00A152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C13A8">
        <w:rPr>
          <w:rFonts w:ascii="Times New Roman" w:eastAsia="Times New Roman" w:hAnsi="Times New Roman" w:cs="Times New Roman"/>
          <w:sz w:val="28"/>
          <w:szCs w:val="28"/>
        </w:rPr>
        <w:t>№4</w:t>
      </w:r>
    </w:p>
    <w:p w:rsidR="00A1525B" w:rsidRPr="00A1525B" w:rsidRDefault="00A1525B" w:rsidP="00DD35F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525B" w:rsidRDefault="00A1525B" w:rsidP="00DC19BE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525B" w:rsidRPr="00DC19BE" w:rsidRDefault="00A1525B" w:rsidP="00DC19BE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19BE" w:rsidRPr="00DD35FE" w:rsidRDefault="00DC19BE" w:rsidP="00DC1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5FE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в рамках муниципального контро</w:t>
      </w:r>
      <w:r w:rsidR="003A37C6" w:rsidRPr="00DD35FE">
        <w:rPr>
          <w:rFonts w:ascii="Times New Roman" w:eastAsia="Times New Roman" w:hAnsi="Times New Roman" w:cs="Times New Roman"/>
          <w:sz w:val="24"/>
          <w:szCs w:val="24"/>
        </w:rPr>
        <w:t>ля на автомобильном транспорте</w:t>
      </w:r>
      <w:r w:rsidR="004C260A" w:rsidRPr="00DD35FE">
        <w:rPr>
          <w:rFonts w:ascii="Times New Roman" w:eastAsia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="003A37C6" w:rsidRPr="00DD35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D35FE">
        <w:rPr>
          <w:rFonts w:ascii="Times New Roman" w:eastAsia="Times New Roman" w:hAnsi="Times New Roman" w:cs="Times New Roman"/>
          <w:sz w:val="24"/>
          <w:szCs w:val="24"/>
        </w:rPr>
        <w:t xml:space="preserve"> дорожном хозяйстве в </w:t>
      </w:r>
      <w:r w:rsidR="00A1525B" w:rsidRPr="00DD35FE">
        <w:rPr>
          <w:rFonts w:ascii="Times New Roman" w:eastAsia="Times New Roman" w:hAnsi="Times New Roman" w:cs="Times New Roman"/>
          <w:sz w:val="24"/>
          <w:szCs w:val="24"/>
        </w:rPr>
        <w:t>Аннинском городском поселении</w:t>
      </w:r>
      <w:r w:rsidRPr="00DD35FE">
        <w:rPr>
          <w:rFonts w:ascii="Times New Roman" w:eastAsia="Times New Roman" w:hAnsi="Times New Roman" w:cs="Times New Roman"/>
          <w:sz w:val="24"/>
          <w:szCs w:val="24"/>
        </w:rPr>
        <w:t xml:space="preserve"> на 2022 год </w:t>
      </w:r>
    </w:p>
    <w:p w:rsidR="00A1525B" w:rsidRPr="00DC19BE" w:rsidRDefault="00A1525B" w:rsidP="00DC1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</w:rPr>
      </w:pPr>
    </w:p>
    <w:p w:rsidR="00DC19BE" w:rsidRPr="00DC19BE" w:rsidRDefault="00DC19BE" w:rsidP="00DC19BE">
      <w:pPr>
        <w:spacing w:before="24" w:after="336" w:line="240" w:lineRule="auto"/>
        <w:ind w:right="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19BE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1. Общие положения </w:t>
      </w:r>
    </w:p>
    <w:p w:rsidR="00DC19BE" w:rsidRPr="00C51CAB" w:rsidRDefault="00DC19BE" w:rsidP="00C51CAB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</w:t>
      </w:r>
      <w:r w:rsidR="004C260A">
        <w:rPr>
          <w:rFonts w:ascii="Times New Roman" w:eastAsia="Times New Roman" w:hAnsi="Times New Roman" w:cs="Times New Roman"/>
          <w:sz w:val="24"/>
          <w:szCs w:val="24"/>
        </w:rPr>
        <w:t xml:space="preserve">ном электрическом транспорте и 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 дорожном хозяйстве в муниципальном образовании </w:t>
      </w:r>
      <w:r w:rsidR="003A37C6">
        <w:rPr>
          <w:rFonts w:ascii="Times New Roman" w:eastAsia="Times New Roman" w:hAnsi="Times New Roman" w:cs="Times New Roman"/>
          <w:sz w:val="24"/>
          <w:szCs w:val="24"/>
        </w:rPr>
        <w:t>Аннинское городское поселение.</w:t>
      </w:r>
    </w:p>
    <w:p w:rsidR="00DC19BE" w:rsidRPr="00C51CAB" w:rsidRDefault="00DC19BE" w:rsidP="00A1525B">
      <w:pPr>
        <w:spacing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Аналитическая часть Программы </w:t>
      </w:r>
    </w:p>
    <w:p w:rsidR="00A1525B" w:rsidRDefault="00DC19BE" w:rsidP="00A1525B">
      <w:pPr>
        <w:spacing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2.1. Вид осуществляемого муниципального контроля. </w:t>
      </w:r>
    </w:p>
    <w:p w:rsidR="00DC19BE" w:rsidRPr="00C51CAB" w:rsidRDefault="00DC19BE" w:rsidP="00A1525B">
      <w:pPr>
        <w:spacing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>Муниципальный контр</w:t>
      </w:r>
      <w:r w:rsidR="003A37C6">
        <w:rPr>
          <w:rFonts w:ascii="Times New Roman" w:eastAsia="Times New Roman" w:hAnsi="Times New Roman" w:cs="Times New Roman"/>
          <w:sz w:val="24"/>
          <w:szCs w:val="24"/>
        </w:rPr>
        <w:t xml:space="preserve">оль на автомобильном транспортеи 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 дорожном хозяйстве в м</w:t>
      </w:r>
      <w:r w:rsidR="003A37C6">
        <w:rPr>
          <w:rFonts w:ascii="Times New Roman" w:eastAsia="Times New Roman" w:hAnsi="Times New Roman" w:cs="Times New Roman"/>
          <w:sz w:val="24"/>
          <w:szCs w:val="24"/>
        </w:rPr>
        <w:t xml:space="preserve">униципальном образовании Аннинское городское поселение 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>осуществляется администраци</w:t>
      </w:r>
      <w:r w:rsidR="003A37C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525B">
        <w:rPr>
          <w:rFonts w:ascii="Times New Roman" w:eastAsia="Times New Roman" w:hAnsi="Times New Roman" w:cs="Times New Roman"/>
          <w:sz w:val="24"/>
          <w:szCs w:val="24"/>
        </w:rPr>
        <w:t>Аннинского городского поселения Аннинского муниципального района Воронежской области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A1525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C19BE" w:rsidRPr="00C51CAB" w:rsidRDefault="00DC19BE" w:rsidP="00C51CAB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2.2. Обзор по виду муниципального контроля. </w:t>
      </w:r>
    </w:p>
    <w:p w:rsidR="00DC19BE" w:rsidRPr="00C51CAB" w:rsidRDefault="00DC19BE" w:rsidP="00C51CAB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>Муниципальный контр</w:t>
      </w:r>
      <w:r w:rsidR="003A37C6">
        <w:rPr>
          <w:rFonts w:ascii="Times New Roman" w:eastAsia="Times New Roman" w:hAnsi="Times New Roman" w:cs="Times New Roman"/>
          <w:sz w:val="24"/>
          <w:szCs w:val="24"/>
        </w:rPr>
        <w:t>оль на автомобильном транспорте</w:t>
      </w:r>
      <w:r w:rsidR="004C26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260A" w:rsidRPr="004C2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60A" w:rsidRPr="00C51CAB">
        <w:rPr>
          <w:rFonts w:ascii="Times New Roman" w:eastAsia="Times New Roman" w:hAnsi="Times New Roman" w:cs="Times New Roman"/>
          <w:sz w:val="24"/>
          <w:szCs w:val="24"/>
        </w:rPr>
        <w:t xml:space="preserve">городском наземном электрическом транспорте </w:t>
      </w:r>
      <w:r w:rsidR="003A37C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дорожном хозяйстве в муниципальном образовании </w:t>
      </w:r>
      <w:r w:rsidR="003A37C6">
        <w:rPr>
          <w:rFonts w:ascii="Times New Roman" w:eastAsia="Times New Roman" w:hAnsi="Times New Roman" w:cs="Times New Roman"/>
          <w:sz w:val="24"/>
          <w:szCs w:val="24"/>
        </w:rPr>
        <w:t>Аннинское городское поселение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287A6A">
        <w:rPr>
          <w:rFonts w:ascii="Times New Roman" w:eastAsia="Times New Roman" w:hAnsi="Times New Roman" w:cs="Times New Roman"/>
          <w:sz w:val="24"/>
          <w:szCs w:val="24"/>
        </w:rPr>
        <w:t>Аннинское городское поселение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 </w:t>
      </w:r>
    </w:p>
    <w:p w:rsidR="00DC19BE" w:rsidRPr="00C51CAB" w:rsidRDefault="00DC19BE" w:rsidP="00C51CAB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Муниципальный контроль осуществляется посредством: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9E7E14">
        <w:rPr>
          <w:rFonts w:ascii="Times New Roman" w:eastAsia="Times New Roman" w:hAnsi="Times New Roman" w:cs="Times New Roman"/>
          <w:sz w:val="24"/>
          <w:szCs w:val="24"/>
        </w:rPr>
        <w:t>Аннинско</w:t>
      </w:r>
      <w:r w:rsidR="004C260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E7E14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4C260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E7E1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C260A">
        <w:rPr>
          <w:rFonts w:ascii="Times New Roman" w:eastAsia="Times New Roman" w:hAnsi="Times New Roman" w:cs="Times New Roman"/>
          <w:sz w:val="24"/>
          <w:szCs w:val="24"/>
        </w:rPr>
        <w:t>оселения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2.4. Подконтрольные субъекты: </w:t>
      </w:r>
    </w:p>
    <w:p w:rsidR="00DC19BE" w:rsidRPr="00C51CAB" w:rsidRDefault="00DC19BE" w:rsidP="00C51CAB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045EEF">
        <w:rPr>
          <w:rFonts w:ascii="Times New Roman" w:eastAsia="Times New Roman" w:hAnsi="Times New Roman" w:cs="Times New Roman"/>
          <w:sz w:val="24"/>
          <w:szCs w:val="24"/>
        </w:rPr>
        <w:t>администрацией Аннинского городского поселении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муниципальному контро</w:t>
      </w:r>
      <w:r w:rsidR="00045EEF">
        <w:rPr>
          <w:rFonts w:ascii="Times New Roman" w:eastAsia="Times New Roman" w:hAnsi="Times New Roman" w:cs="Times New Roman"/>
          <w:sz w:val="24"/>
          <w:szCs w:val="24"/>
        </w:rPr>
        <w:t xml:space="preserve">лю на автомобильном транспорте и 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дорожном хозяйстве в муниципальном образовании </w:t>
      </w:r>
      <w:r w:rsidR="00045EEF">
        <w:rPr>
          <w:rFonts w:ascii="Times New Roman" w:eastAsia="Times New Roman" w:hAnsi="Times New Roman" w:cs="Times New Roman"/>
          <w:sz w:val="24"/>
          <w:szCs w:val="24"/>
        </w:rPr>
        <w:t>Аннинского городского поселения</w:t>
      </w: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DC19BE" w:rsidRPr="00C51CAB" w:rsidRDefault="00DC19BE" w:rsidP="00C51CAB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2.6. Данные о проведенных мероприятиях. </w:t>
      </w:r>
    </w:p>
    <w:p w:rsidR="00DC19BE" w:rsidRPr="00C51CAB" w:rsidRDefault="00DC19BE" w:rsidP="00045EEF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 </w:t>
      </w:r>
    </w:p>
    <w:p w:rsidR="00DC19BE" w:rsidRDefault="00DC19BE" w:rsidP="00045EEF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2.7. Анализ и оценка рисков причинения вреда охраняемым законом ценностям. </w:t>
      </w:r>
    </w:p>
    <w:p w:rsidR="00045EEF" w:rsidRPr="00045EEF" w:rsidRDefault="00045EEF" w:rsidP="00045EEF">
      <w:pPr>
        <w:pStyle w:val="a9"/>
        <w:spacing w:before="0" w:beforeAutospacing="0" w:after="0" w:afterAutospacing="0"/>
        <w:jc w:val="both"/>
        <w:rPr>
          <w:color w:val="010101"/>
        </w:rPr>
      </w:pPr>
      <w:r w:rsidRPr="00045EEF">
        <w:rPr>
          <w:color w:val="010101"/>
        </w:rPr>
        <w:t xml:space="preserve">Мониторинг состояния подконтрольных субъектов в </w:t>
      </w:r>
      <w:r w:rsidR="008B0664" w:rsidRPr="00C51CAB">
        <w:t xml:space="preserve">области автомобильных дорог и дорожной деятельности </w:t>
      </w:r>
      <w:r w:rsidRPr="00045EEF">
        <w:rPr>
          <w:color w:val="010101"/>
        </w:rPr>
        <w:t xml:space="preserve">выявил, что объекты контроля относятся к низкой категории риска, соответственно система оценки и управления рисками при осуществлении данного вида муниципального контроля не применяется, плановые мероприятия не проводятся. </w:t>
      </w:r>
    </w:p>
    <w:p w:rsidR="00DC19BE" w:rsidRPr="00C51CAB" w:rsidRDefault="00DC19BE" w:rsidP="00C51CAB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 </w:t>
      </w:r>
    </w:p>
    <w:p w:rsidR="00DC19BE" w:rsidRPr="00C51CAB" w:rsidRDefault="00DC19BE" w:rsidP="00C51CAB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Цели и задачи Программы</w:t>
      </w:r>
      <w:r w:rsidRPr="00C51C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C19BE" w:rsidRPr="00C51CAB" w:rsidRDefault="00DC19BE" w:rsidP="00C51CAB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Цели Программы: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DC19BE" w:rsidRPr="00C51CAB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 xml:space="preserve">3.2. Задачи Программы: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AB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</w:t>
      </w:r>
      <w:r w:rsidRPr="00DC19BE">
        <w:rPr>
          <w:rFonts w:ascii="Times New Roman" w:eastAsia="Times New Roman" w:hAnsi="Times New Roman" w:cs="Times New Roman"/>
          <w:sz w:val="20"/>
          <w:szCs w:val="20"/>
        </w:rPr>
        <w:t xml:space="preserve"> их </w:t>
      </w: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возникновения;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- повышение прозрачности осуществляемой </w:t>
      </w:r>
      <w:r w:rsidR="004C260A">
        <w:rPr>
          <w:rFonts w:ascii="Times New Roman" w:eastAsia="Times New Roman" w:hAnsi="Times New Roman" w:cs="Times New Roman"/>
          <w:sz w:val="24"/>
          <w:szCs w:val="24"/>
        </w:rPr>
        <w:t>администрацией Аннинского городского поселения</w:t>
      </w: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 контрольной деятельности;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DC19BE" w:rsidRPr="004C260A" w:rsidRDefault="00DC19BE" w:rsidP="004C260A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План мероприятий по профилактике нарушений </w:t>
      </w:r>
    </w:p>
    <w:p w:rsidR="00DC19BE" w:rsidRPr="004C260A" w:rsidRDefault="00DC19BE" w:rsidP="004C260A">
      <w:pPr>
        <w:spacing w:before="24" w:after="336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="004C260A">
        <w:rPr>
          <w:rFonts w:ascii="Times New Roman" w:eastAsia="Times New Roman" w:hAnsi="Times New Roman" w:cs="Times New Roman"/>
          <w:sz w:val="24"/>
          <w:szCs w:val="24"/>
        </w:rPr>
        <w:t>Аннинском городском поселении</w:t>
      </w: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 на 2022 год (приложение). 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Показатели результативности и эффективности Программы. 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Отчетные показатели Программы: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</w:t>
      </w:r>
      <w:r w:rsidR="004C260A">
        <w:rPr>
          <w:rFonts w:ascii="Times New Roman" w:eastAsia="Times New Roman" w:hAnsi="Times New Roman" w:cs="Times New Roman"/>
          <w:sz w:val="24"/>
          <w:szCs w:val="24"/>
        </w:rPr>
        <w:t>шении подконтрольных субъектов,</w:t>
      </w: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>- доля профилактических мероприятий в об</w:t>
      </w:r>
      <w:r w:rsidR="004C260A">
        <w:rPr>
          <w:rFonts w:ascii="Times New Roman" w:eastAsia="Times New Roman" w:hAnsi="Times New Roman" w:cs="Times New Roman"/>
          <w:sz w:val="24"/>
          <w:szCs w:val="24"/>
        </w:rPr>
        <w:t>ъеме контрольных мероприятий,</w:t>
      </w: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Экономический эффект от реализованных мероприятий: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DC19BE" w:rsidRPr="004C260A" w:rsidRDefault="00DC19BE" w:rsidP="004C260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доверия подконтрольных субъектов к Управлению.  </w:t>
      </w:r>
    </w:p>
    <w:p w:rsidR="00DC19BE" w:rsidRPr="004C260A" w:rsidRDefault="00DC19BE" w:rsidP="004C260A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Порядок управления Программой.</w:t>
      </w:r>
    </w:p>
    <w:p w:rsidR="00DC19BE" w:rsidRPr="004C260A" w:rsidRDefault="00DC19BE" w:rsidP="00DC19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6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</w:t>
      </w:r>
      <w:r w:rsidR="004C260A">
        <w:rPr>
          <w:rFonts w:ascii="Times New Roman" w:eastAsia="Times New Roman" w:hAnsi="Times New Roman" w:cs="Times New Roman"/>
          <w:b/>
          <w:bCs/>
          <w:sz w:val="24"/>
          <w:szCs w:val="24"/>
        </w:rPr>
        <w:t>ечень должностных лиц администрации Аннинского городского поселения</w:t>
      </w:r>
      <w:r w:rsidRPr="004C26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482868">
        <w:rPr>
          <w:rFonts w:ascii="Times New Roman" w:eastAsia="Times New Roman" w:hAnsi="Times New Roman" w:cs="Times New Roman"/>
          <w:b/>
          <w:bCs/>
          <w:sz w:val="24"/>
          <w:szCs w:val="24"/>
        </w:rPr>
        <w:t>Аннинском городском поселении</w:t>
      </w:r>
    </w:p>
    <w:tbl>
      <w:tblPr>
        <w:tblW w:w="0" w:type="auto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22"/>
        <w:gridCol w:w="3686"/>
        <w:gridCol w:w="3449"/>
        <w:gridCol w:w="1908"/>
      </w:tblGrid>
      <w:tr w:rsidR="00482868" w:rsidRPr="00DC19BE" w:rsidTr="00DC19BE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п/п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Контакты</w:t>
            </w:r>
          </w:p>
        </w:tc>
      </w:tr>
      <w:tr w:rsidR="00482868" w:rsidRPr="00DC19BE" w:rsidTr="00DC19BE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482868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 администрации </w:t>
            </w:r>
            <w:r w:rsidR="00482868">
              <w:rPr>
                <w:rFonts w:ascii="Times New Roman" w:eastAsia="Times New Roman" w:hAnsi="Times New Roman" w:cs="Times New Roman"/>
                <w:sz w:val="20"/>
                <w:szCs w:val="20"/>
              </w:rPr>
              <w:t>Аннинского городского поселения</w:t>
            </w: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>8 (4</w:t>
            </w:r>
            <w:r w:rsidR="00482868">
              <w:rPr>
                <w:rFonts w:ascii="Times New Roman" w:eastAsia="Times New Roman" w:hAnsi="Times New Roman" w:cs="Times New Roman"/>
                <w:sz w:val="20"/>
                <w:szCs w:val="20"/>
              </w:rPr>
              <w:t>7346</w:t>
            </w: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482868">
              <w:rPr>
                <w:rFonts w:ascii="Times New Roman" w:eastAsia="Times New Roman" w:hAnsi="Times New Roman" w:cs="Times New Roman"/>
                <w:sz w:val="20"/>
                <w:szCs w:val="20"/>
              </w:rPr>
              <w:t>2-17-39</w:t>
            </w: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C19BE" w:rsidRPr="00DC19BE" w:rsidRDefault="003C316C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48286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annag.anna@govvrn.ru</w:t>
              </w:r>
            </w:hyperlink>
          </w:p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</w:tbl>
    <w:p w:rsidR="00DC19BE" w:rsidRPr="00482868" w:rsidRDefault="00DC19BE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86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482868">
        <w:rPr>
          <w:rFonts w:ascii="Times New Roman" w:eastAsia="Times New Roman" w:hAnsi="Times New Roman" w:cs="Times New Roman"/>
          <w:sz w:val="24"/>
          <w:szCs w:val="24"/>
        </w:rPr>
        <w:t>Аннинском городском поселении</w:t>
      </w:r>
      <w:r w:rsidRPr="00482868">
        <w:rPr>
          <w:rFonts w:ascii="Times New Roman" w:eastAsia="Times New Roman" w:hAnsi="Times New Roman" w:cs="Times New Roman"/>
          <w:sz w:val="24"/>
          <w:szCs w:val="24"/>
        </w:rPr>
        <w:t xml:space="preserve"> на 2022 год (приложение). </w:t>
      </w:r>
    </w:p>
    <w:p w:rsidR="00DC19BE" w:rsidRDefault="00DC19BE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868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профилактической работы </w:t>
      </w:r>
      <w:r w:rsidR="00B1557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Аннинского городского поселения </w:t>
      </w:r>
      <w:r w:rsidRPr="00482868">
        <w:rPr>
          <w:rFonts w:ascii="Times New Roman" w:eastAsia="Times New Roman" w:hAnsi="Times New Roman" w:cs="Times New Roman"/>
          <w:sz w:val="24"/>
          <w:szCs w:val="24"/>
        </w:rPr>
        <w:t xml:space="preserve"> включаются в Доклад об осуществлении муниципального контроля на территории </w:t>
      </w:r>
      <w:r w:rsidR="00482868">
        <w:rPr>
          <w:rFonts w:ascii="Times New Roman" w:eastAsia="Times New Roman" w:hAnsi="Times New Roman" w:cs="Times New Roman"/>
          <w:sz w:val="24"/>
          <w:szCs w:val="24"/>
        </w:rPr>
        <w:t xml:space="preserve">Аннинского городского поселения </w:t>
      </w:r>
      <w:r w:rsidRPr="00482868">
        <w:rPr>
          <w:rFonts w:ascii="Times New Roman" w:eastAsia="Times New Roman" w:hAnsi="Times New Roman" w:cs="Times New Roman"/>
          <w:sz w:val="24"/>
          <w:szCs w:val="24"/>
        </w:rPr>
        <w:t xml:space="preserve">на 2022 год. </w:t>
      </w: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5FE" w:rsidRDefault="00DD35FE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5FE" w:rsidRDefault="00DD35FE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5FE" w:rsidRDefault="00DD35FE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8" w:rsidRPr="00482868" w:rsidRDefault="00482868" w:rsidP="004828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9BE" w:rsidRPr="00DC19BE" w:rsidRDefault="00DC19BE" w:rsidP="00DC19BE">
      <w:pPr>
        <w:spacing w:before="24" w:after="336" w:line="240" w:lineRule="auto"/>
        <w:ind w:right="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19BE">
        <w:rPr>
          <w:rFonts w:ascii="Times New Roman" w:eastAsia="Times New Roman" w:hAnsi="Times New Roman" w:cs="Times New Roman"/>
          <w:sz w:val="20"/>
          <w:szCs w:val="20"/>
        </w:rPr>
        <w:lastRenderedPageBreak/>
        <w:t>   </w:t>
      </w:r>
      <w:r w:rsidRPr="00DC19BE">
        <w:rPr>
          <w:rFonts w:ascii="Times New Roman" w:eastAsia="Times New Roman" w:hAnsi="Times New Roman" w:cs="Times New Roman"/>
          <w:i/>
          <w:iCs/>
          <w:sz w:val="20"/>
          <w:szCs w:val="20"/>
        </w:rPr>
        <w:t>Приложение к Программе профилактики рисков</w:t>
      </w:r>
      <w:r w:rsidRPr="00DC19BE">
        <w:rPr>
          <w:rFonts w:ascii="Times New Roman" w:eastAsia="Times New Roman" w:hAnsi="Times New Roman" w:cs="Times New Roman"/>
          <w:sz w:val="20"/>
          <w:szCs w:val="20"/>
        </w:rPr>
        <w:br/>
      </w:r>
      <w:r w:rsidRPr="00DC19BE">
        <w:rPr>
          <w:rFonts w:ascii="Times New Roman" w:eastAsia="Times New Roman" w:hAnsi="Times New Roman" w:cs="Times New Roman"/>
          <w:i/>
          <w:iCs/>
          <w:sz w:val="20"/>
          <w:szCs w:val="20"/>
        </w:rPr>
        <w:t>причинения вреда (ущерба) охраняемым законом ценностям</w:t>
      </w:r>
      <w:r w:rsidRPr="00DC19BE">
        <w:rPr>
          <w:rFonts w:ascii="Times New Roman" w:eastAsia="Times New Roman" w:hAnsi="Times New Roman" w:cs="Times New Roman"/>
          <w:sz w:val="20"/>
          <w:szCs w:val="20"/>
        </w:rPr>
        <w:br/>
      </w:r>
      <w:r w:rsidRPr="00DC19BE">
        <w:rPr>
          <w:rFonts w:ascii="Times New Roman" w:eastAsia="Times New Roman" w:hAnsi="Times New Roman" w:cs="Times New Roman"/>
          <w:i/>
          <w:iCs/>
          <w:sz w:val="20"/>
          <w:szCs w:val="20"/>
        </w:rPr>
        <w:t>на 2022 год</w:t>
      </w:r>
    </w:p>
    <w:p w:rsidR="00DC19BE" w:rsidRPr="00DC19BE" w:rsidRDefault="00DC19BE" w:rsidP="00DC19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C19B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</w:t>
      </w:r>
      <w:r w:rsidR="00482868">
        <w:rPr>
          <w:rFonts w:ascii="Times New Roman" w:eastAsia="Times New Roman" w:hAnsi="Times New Roman" w:cs="Times New Roman"/>
          <w:b/>
          <w:bCs/>
          <w:sz w:val="21"/>
          <w:szCs w:val="21"/>
        </w:rPr>
        <w:t>Аннинском городском поселении</w:t>
      </w:r>
      <w:r w:rsidRPr="00DC19B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на 2022 год </w:t>
      </w:r>
    </w:p>
    <w:tbl>
      <w:tblPr>
        <w:tblW w:w="0" w:type="auto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23"/>
        <w:gridCol w:w="1712"/>
        <w:gridCol w:w="4357"/>
        <w:gridCol w:w="1823"/>
        <w:gridCol w:w="1150"/>
      </w:tblGrid>
      <w:tr w:rsidR="00DC19BE" w:rsidRPr="00DC19BE" w:rsidTr="00DC19BE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п/п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</w:tr>
      <w:tr w:rsidR="00DC19BE" w:rsidRPr="00DC19BE" w:rsidTr="00DC19BE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B1557A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DC19BE"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48286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Аннинского городского поселения</w:t>
            </w: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"Интернет" и в иных формах. </w:t>
            </w:r>
          </w:p>
          <w:p w:rsidR="00DC19BE" w:rsidRPr="00DC19BE" w:rsidRDefault="00482868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C19BE"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размещает и поддерживает в актуальном состоянии на своем официальном сайте в сети «Интернет»: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руководства по соблюдению обязательных требований. </w:t>
            </w:r>
          </w:p>
          <w:p w:rsidR="00482868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программу профилактики рисков причинения вреда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доклады, содержащие результаты обобщения правоприменительной практики;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доклады о муниципальном контроле;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D35F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 </w:t>
            </w:r>
            <w:r w:rsidR="00E32E0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Аннинского городского поселения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</w:tr>
      <w:tr w:rsidR="00DC19BE" w:rsidRPr="00DC19BE" w:rsidTr="00DC19BE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E32E0F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19BE"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48286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Консультирование, осуществляется по следующим вопросам: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компетенция уполномоченного органа;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порядок обжалования действий (бездействия) муниципальных инспекторов. </w:t>
            </w:r>
          </w:p>
          <w:p w:rsidR="00DC19BE" w:rsidRPr="00DC19BE" w:rsidRDefault="00DC19BE" w:rsidP="00DD35F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48286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Аннинского городского поселения</w:t>
            </w: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      </w:r>
            <w:r w:rsidR="006E373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Аннинского городского поселения</w:t>
            </w: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D35F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Должностные лица </w:t>
            </w:r>
            <w:r w:rsidR="00E32E0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Аннинского городского поселения</w:t>
            </w:r>
          </w:p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C19BE" w:rsidRPr="00DC19BE" w:rsidRDefault="00DC19BE" w:rsidP="00DC19BE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</w:tr>
    </w:tbl>
    <w:p w:rsidR="00DC19BE" w:rsidRPr="00DC19BE" w:rsidRDefault="00DC19BE" w:rsidP="00DC19BE">
      <w:pPr>
        <w:spacing w:before="24" w:after="336" w:line="240" w:lineRule="auto"/>
        <w:ind w:right="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19B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 </w:t>
      </w:r>
    </w:p>
    <w:p w:rsidR="00DC19BE" w:rsidRPr="00DC19BE" w:rsidRDefault="00DC19BE" w:rsidP="00DC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C19BE">
        <w:rPr>
          <w:rFonts w:ascii="Times New Roman" w:eastAsia="Times New Roman" w:hAnsi="Times New Roman" w:cs="Times New Roman"/>
          <w:sz w:val="19"/>
          <w:szCs w:val="19"/>
        </w:rPr>
        <w:t> </w:t>
      </w:r>
    </w:p>
    <w:p w:rsidR="004B7348" w:rsidRDefault="004B7348"/>
    <w:sectPr w:rsidR="004B7348" w:rsidSect="0063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1B" w:rsidRDefault="0057321B" w:rsidP="00C51CAB">
      <w:pPr>
        <w:spacing w:after="0" w:line="240" w:lineRule="auto"/>
      </w:pPr>
      <w:r>
        <w:separator/>
      </w:r>
    </w:p>
  </w:endnote>
  <w:endnote w:type="continuationSeparator" w:id="1">
    <w:p w:rsidR="0057321B" w:rsidRDefault="0057321B" w:rsidP="00C5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1B" w:rsidRDefault="0057321B" w:rsidP="00C51CAB">
      <w:pPr>
        <w:spacing w:after="0" w:line="240" w:lineRule="auto"/>
      </w:pPr>
      <w:r>
        <w:separator/>
      </w:r>
    </w:p>
  </w:footnote>
  <w:footnote w:type="continuationSeparator" w:id="1">
    <w:p w:rsidR="0057321B" w:rsidRDefault="0057321B" w:rsidP="00C51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19BE"/>
    <w:rsid w:val="00045EEF"/>
    <w:rsid w:val="000C13A8"/>
    <w:rsid w:val="000C672F"/>
    <w:rsid w:val="00287A6A"/>
    <w:rsid w:val="003A37C6"/>
    <w:rsid w:val="003C316C"/>
    <w:rsid w:val="00482868"/>
    <w:rsid w:val="004B7348"/>
    <w:rsid w:val="004C260A"/>
    <w:rsid w:val="0051302E"/>
    <w:rsid w:val="0057321B"/>
    <w:rsid w:val="00577311"/>
    <w:rsid w:val="006328A4"/>
    <w:rsid w:val="006466D3"/>
    <w:rsid w:val="006764E4"/>
    <w:rsid w:val="006E3730"/>
    <w:rsid w:val="008B0664"/>
    <w:rsid w:val="00907DE7"/>
    <w:rsid w:val="00973181"/>
    <w:rsid w:val="009E7E14"/>
    <w:rsid w:val="00A1525B"/>
    <w:rsid w:val="00A72D35"/>
    <w:rsid w:val="00B1557A"/>
    <w:rsid w:val="00B415E6"/>
    <w:rsid w:val="00C51CAB"/>
    <w:rsid w:val="00C874A5"/>
    <w:rsid w:val="00D56ADE"/>
    <w:rsid w:val="00DC19BE"/>
    <w:rsid w:val="00DD35FE"/>
    <w:rsid w:val="00E3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A4"/>
  </w:style>
  <w:style w:type="paragraph" w:styleId="2">
    <w:name w:val="heading 2"/>
    <w:basedOn w:val="a"/>
    <w:link w:val="20"/>
    <w:uiPriority w:val="9"/>
    <w:qFormat/>
    <w:rsid w:val="00DC19BE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19B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9BE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C19B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5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CAB"/>
  </w:style>
  <w:style w:type="paragraph" w:styleId="a5">
    <w:name w:val="footer"/>
    <w:basedOn w:val="a"/>
    <w:link w:val="a6"/>
    <w:uiPriority w:val="99"/>
    <w:semiHidden/>
    <w:unhideWhenUsed/>
    <w:rsid w:val="00C5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CAB"/>
  </w:style>
  <w:style w:type="paragraph" w:styleId="a7">
    <w:name w:val="Balloon Text"/>
    <w:basedOn w:val="a"/>
    <w:link w:val="a8"/>
    <w:uiPriority w:val="99"/>
    <w:semiHidden/>
    <w:unhideWhenUsed/>
    <w:rsid w:val="00A1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5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4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mk08@nmo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2022-01-11T11:23:00Z</cp:lastPrinted>
  <dcterms:created xsi:type="dcterms:W3CDTF">2021-09-30T10:53:00Z</dcterms:created>
  <dcterms:modified xsi:type="dcterms:W3CDTF">2022-02-04T11:28:00Z</dcterms:modified>
</cp:coreProperties>
</file>