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Воронежской обл. от 04.08.2023 N 533</w:t>
              <w:br/>
              <w:t xml:space="preserve">(ред. от 30.08.2024)</w:t>
              <w:br/>
              <w:t xml:space="preserve">"Об утверждении Порядка лишения юридического лица статуса регионального оператора по обращению с твердыми коммунальными отходами на территории Воронежской области"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21.03.2025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ПРАВИТЕЛЬСТВО ВОРОНЕЖСКОЙ ОБЛАСТИ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4 августа 2023 г. N 533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ПОРЯДКА ЛИШЕНИЯ ЮРИДИЧЕСКОГО ЛИЦА СТАТУСА</w:t>
      </w:r>
    </w:p>
    <w:p>
      <w:pPr>
        <w:pStyle w:val="2"/>
        <w:jc w:val="center"/>
      </w:pPr>
      <w:r>
        <w:rPr>
          <w:sz w:val="24"/>
        </w:rPr>
        <w:t xml:space="preserve">РЕГИОНАЛЬНОГО ОПЕРАТОРА ПО ОБРАЩЕНИЮ С ТВЕРДЫМИ</w:t>
      </w:r>
    </w:p>
    <w:p>
      <w:pPr>
        <w:pStyle w:val="2"/>
        <w:jc w:val="center"/>
      </w:pPr>
      <w:r>
        <w:rPr>
          <w:sz w:val="24"/>
        </w:rPr>
        <w:t xml:space="preserve">КОММУНАЛЬНЫМИ ОТХОДАМИ НА ТЕРРИТОРИИ ВОРОНЕЖСКОЙ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hyperlink w:history="0" r:id="rId7" w:tooltip="Постановление Правительства Воронежской обл. от 30.08.2024 N 607 &quot;О внесении изменений в постановление Правительства Воронежской области от 04.08.2023 N 533&quot; {КонсультантПлюс}">
              <w:r>
                <w:rPr>
                  <w:sz w:val="24"/>
                  <w:color w:val="0000ff"/>
                </w:rPr>
                <w:t xml:space="preserve">постановления</w:t>
              </w:r>
            </w:hyperlink>
            <w:r>
              <w:rPr>
                <w:sz w:val="24"/>
                <w:color w:val="392c69"/>
              </w:rPr>
              <w:t xml:space="preserve"> Правительства Воронежской области от 30.08.2024 N 607)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со </w:t>
      </w:r>
      <w:hyperlink w:history="0" r:id="rId8" w:tooltip="Федеральный закон от 24.06.1998 N 89-ФЗ (ред. от 26.12.2024) &quot;Об отходах производства и потребления&quot; (с изм. и доп., вступ. в силу с 01.03.2025) {КонсультантПлюс}">
        <w:r>
          <w:rPr>
            <w:sz w:val="24"/>
            <w:color w:val="0000ff"/>
          </w:rPr>
          <w:t xml:space="preserve">статьями 6</w:t>
        </w:r>
      </w:hyperlink>
      <w:r>
        <w:rPr>
          <w:sz w:val="24"/>
        </w:rPr>
        <w:t xml:space="preserve"> и </w:t>
      </w:r>
      <w:hyperlink w:history="0" r:id="rId9" w:tooltip="Федеральный закон от 24.06.1998 N 89-ФЗ (ред. от 26.12.2024) &quot;Об отходах производства и потребления&quot; (с изм. и доп., вступ. в силу с 01.03.2025) {КонсультантПлюс}">
        <w:r>
          <w:rPr>
            <w:sz w:val="24"/>
            <w:color w:val="0000ff"/>
          </w:rPr>
          <w:t xml:space="preserve">24.6</w:t>
        </w:r>
      </w:hyperlink>
      <w:r>
        <w:rPr>
          <w:sz w:val="24"/>
        </w:rPr>
        <w:t xml:space="preserve"> Федерального закона от 24.06.1998 N 89-ФЗ "Об отходах производства и потребления", с </w:t>
      </w:r>
      <w:hyperlink w:history="0" r:id="rId10" w:tooltip="Закон Воронежской области от 03.11.2015 N 147-ОЗ (ред. от 24.06.2022) &quot;Об отходах производства и потребления на территории Воронежской области и о признании утратившими силу отдельных законодательных актов (положений законодательных актов) Воронежской области в сфере обращения с отходами производства и потребления&quot; (принят Воронежской областной Думой 29.10.2015) {КонсультантПлюс}">
        <w:r>
          <w:rPr>
            <w:sz w:val="24"/>
            <w:color w:val="0000ff"/>
          </w:rPr>
          <w:t xml:space="preserve">частью 3 статьи 13</w:t>
        </w:r>
      </w:hyperlink>
      <w:r>
        <w:rPr>
          <w:sz w:val="24"/>
        </w:rPr>
        <w:t xml:space="preserve"> Закона Воронежской области от 03.11.2015 N 147-ОЗ "Об отходах производства и потребления на территории Воронежской области и о признании утратившими силу отдельных законодательных актов (положений законодательных актов) Воронежской области в сфере обращения с отходами производства и потребления" Правительство Воронежской области постановляет: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</w:t>
      </w:r>
      <w:hyperlink w:history="0" w:anchor="P30" w:tooltip="ПОРЯДОК">
        <w:r>
          <w:rPr>
            <w:sz w:val="24"/>
            <w:color w:val="0000ff"/>
          </w:rPr>
          <w:t xml:space="preserve">Порядок</w:t>
        </w:r>
      </w:hyperlink>
      <w:r>
        <w:rPr>
          <w:sz w:val="24"/>
        </w:rPr>
        <w:t xml:space="preserve"> лишения юридического лица статуса регионального оператора по обращению с твердыми коммунальными отходами на территории Воронежской области согласно приложению к настоящему постановлению.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Контроль за исполнением настоящего постановления возложить на заместителя председателя Правительства Воронежской области Кузнецова К.Ю.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Губернатор Воронежской области</w:t>
      </w:r>
    </w:p>
    <w:p>
      <w:pPr>
        <w:pStyle w:val="0"/>
        <w:jc w:val="right"/>
      </w:pPr>
      <w:r>
        <w:rPr>
          <w:sz w:val="24"/>
        </w:rPr>
        <w:t xml:space="preserve">А.В.ГУСЕВ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Утвержден</w:t>
      </w:r>
    </w:p>
    <w:p>
      <w:pPr>
        <w:pStyle w:val="0"/>
        <w:jc w:val="right"/>
      </w:pPr>
      <w:r>
        <w:rPr>
          <w:sz w:val="24"/>
        </w:rPr>
        <w:t xml:space="preserve">постановлением</w:t>
      </w:r>
    </w:p>
    <w:p>
      <w:pPr>
        <w:pStyle w:val="0"/>
        <w:jc w:val="right"/>
      </w:pPr>
      <w:r>
        <w:rPr>
          <w:sz w:val="24"/>
        </w:rPr>
        <w:t xml:space="preserve">Правительства Воронежской области</w:t>
      </w:r>
    </w:p>
    <w:p>
      <w:pPr>
        <w:pStyle w:val="0"/>
        <w:jc w:val="right"/>
      </w:pPr>
      <w:r>
        <w:rPr>
          <w:sz w:val="24"/>
        </w:rPr>
        <w:t xml:space="preserve">от 04.08.2023 N 533</w:t>
      </w:r>
    </w:p>
    <w:p>
      <w:pPr>
        <w:pStyle w:val="0"/>
        <w:jc w:val="both"/>
      </w:pPr>
      <w:r>
        <w:rPr>
          <w:sz w:val="24"/>
        </w:rPr>
      </w:r>
    </w:p>
    <w:bookmarkStart w:id="30" w:name="P30"/>
    <w:bookmarkEnd w:id="30"/>
    <w:p>
      <w:pPr>
        <w:pStyle w:val="2"/>
        <w:jc w:val="center"/>
      </w:pPr>
      <w:r>
        <w:rPr>
          <w:sz w:val="24"/>
        </w:rPr>
        <w:t xml:space="preserve">ПОРЯДОК</w:t>
      </w:r>
    </w:p>
    <w:p>
      <w:pPr>
        <w:pStyle w:val="2"/>
        <w:jc w:val="center"/>
      </w:pPr>
      <w:r>
        <w:rPr>
          <w:sz w:val="24"/>
        </w:rPr>
        <w:t xml:space="preserve">ЛИШЕНИЯ ЮРИДИЧЕСКОГО ЛИЦА СТАТУСА РЕГИОНАЛЬНОГО ОПЕРАТОРА</w:t>
      </w:r>
    </w:p>
    <w:p>
      <w:pPr>
        <w:pStyle w:val="2"/>
        <w:jc w:val="center"/>
      </w:pPr>
      <w:r>
        <w:rPr>
          <w:sz w:val="24"/>
        </w:rPr>
        <w:t xml:space="preserve">ПО ОБРАЩЕНИЮ С ТВЕРДЫМИ КОММУНАЛЬНЫМИ ОТХОДАМИ НА ТЕРРИТОРИИ</w:t>
      </w:r>
    </w:p>
    <w:p>
      <w:pPr>
        <w:pStyle w:val="2"/>
        <w:jc w:val="center"/>
      </w:pPr>
      <w:r>
        <w:rPr>
          <w:sz w:val="24"/>
        </w:rPr>
        <w:t xml:space="preserve">ВОРОНЕЖСКОЙ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hyperlink w:history="0" r:id="rId11" w:tooltip="Постановление Правительства Воронежской обл. от 30.08.2024 N 607 &quot;О внесении изменений в постановление Правительства Воронежской области от 04.08.2023 N 533&quot; {КонсультантПлюс}">
              <w:r>
                <w:rPr>
                  <w:sz w:val="24"/>
                  <w:color w:val="0000ff"/>
                </w:rPr>
                <w:t xml:space="preserve">постановления</w:t>
              </w:r>
            </w:hyperlink>
            <w:r>
              <w:rPr>
                <w:sz w:val="24"/>
                <w:color w:val="392c69"/>
              </w:rPr>
              <w:t xml:space="preserve"> Правительства Воронежской области от 30.08.2024 N 607)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I. Общие положения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1.1. Настоящий Порядок лишения юридического лица статуса регионального оператора по обращению с твердыми коммунальными отходами на территории Воронежской области, разработанный в соответствии со </w:t>
      </w:r>
      <w:hyperlink w:history="0" r:id="rId12" w:tooltip="Федеральный закон от 24.06.1998 N 89-ФЗ (ред. от 26.12.2024) &quot;Об отходах производства и потребления&quot; (с изм. и доп., вступ. в силу с 01.03.2025) {КонсультантПлюс}">
        <w:r>
          <w:rPr>
            <w:sz w:val="24"/>
            <w:color w:val="0000ff"/>
          </w:rPr>
          <w:t xml:space="preserve">статьями 6</w:t>
        </w:r>
      </w:hyperlink>
      <w:r>
        <w:rPr>
          <w:sz w:val="24"/>
        </w:rPr>
        <w:t xml:space="preserve"> и </w:t>
      </w:r>
      <w:hyperlink w:history="0" r:id="rId13" w:tooltip="Федеральный закон от 24.06.1998 N 89-ФЗ (ред. от 26.12.2024) &quot;Об отходах производства и потребления&quot; (с изм. и доп., вступ. в силу с 01.03.2025) {КонсультантПлюс}">
        <w:r>
          <w:rPr>
            <w:sz w:val="24"/>
            <w:color w:val="0000ff"/>
          </w:rPr>
          <w:t xml:space="preserve">24.6</w:t>
        </w:r>
      </w:hyperlink>
      <w:r>
        <w:rPr>
          <w:sz w:val="24"/>
        </w:rPr>
        <w:t xml:space="preserve"> Федерального закона от 24.06.1998 N 89-ФЗ "Об отходах производства и потребления" (далее - Федеральный закон от 24.06.1998 N 89-ФЗ), с </w:t>
      </w:r>
      <w:hyperlink w:history="0" r:id="rId14" w:tooltip="Постановление Правительства РФ от 12.11.2016 N 1156 (ред. от 18.03.2021, с изм. от 30.05.2023) &quot;Об обращении с твердыми коммунальными отходами и внесении изменения в постановление Правительства Российской Федерации от 25 августа 2008 г. N 641&quot; (вместе с &quot;Правилами обращения с твердыми коммунальными отходами&quot;) {КонсультантПлюс}">
        <w:r>
          <w:rPr>
            <w:sz w:val="24"/>
            <w:color w:val="0000ff"/>
          </w:rPr>
          <w:t xml:space="preserve">Правилами</w:t>
        </w:r>
      </w:hyperlink>
      <w:r>
        <w:rPr>
          <w:sz w:val="24"/>
        </w:rPr>
        <w:t xml:space="preserve"> обращения с твердыми коммунальными отходами, утвержденными Постановлением Правительства Российской Федерации от 12.11.2016 N 1156 "Об обращении с твердыми коммунальными отходами и внесении изменения в постановление Правительства Российской Федерации от 25 августа 2008 г. N 641" (далее - Правила), </w:t>
      </w:r>
      <w:hyperlink w:history="0" r:id="rId15" w:tooltip="Закон Воронежской области от 03.11.2015 N 147-ОЗ (ред. от 24.06.2022) &quot;Об отходах производства и потребления на территории Воронежской области и о признании утратившими силу отдельных законодательных актов (положений законодательных актов) Воронежской области в сфере обращения с отходами производства и потребления&quot; (принят Воронежской областной Думой 29.10.2015) {КонсультантПлюс}">
        <w:r>
          <w:rPr>
            <w:sz w:val="24"/>
            <w:color w:val="0000ff"/>
          </w:rPr>
          <w:t xml:space="preserve">частью 3 статьи 13</w:t>
        </w:r>
      </w:hyperlink>
      <w:r>
        <w:rPr>
          <w:sz w:val="24"/>
        </w:rPr>
        <w:t xml:space="preserve"> Закона Воронежской области от 03.11.2015 N 147-ОЗ "Об отходах производства и потребления на территории Воронежской области и о признании утратившими силу отдельных законодательных актов (положений законодательных актов) Воронежской области в сфере обращения с отходами производства и потребления", определяет процедуру принятия решения о лишении юридического лица статуса регионального оператора по обращению с твердыми коммунальными отходами на территории Воронежской области (далее - региональный оператор).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1.2. В настоящем Порядке применяются понятия, установленные Федеральным </w:t>
      </w:r>
      <w:hyperlink w:history="0" r:id="rId16" w:tooltip="Федеральный закон от 24.06.1998 N 89-ФЗ (ред. от 26.12.2024) &quot;Об отходах производства и потребления&quot; (с изм. и доп., вступ. в силу с 01.03.2025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24.06.1998 N 89-ФЗ и Правилами.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1.3. Решение о лишении юридического лица статуса регионального оператора принимается министерством жилищно-коммунального хозяйства и энергетики Воронежской области (далее - Министерство) с учетом решения постоянно действующей межведомственной комиссии по рассмотрению вопросов о наличии (отсутствии) оснований лишения юридического лица статуса регионального оператора по обращению с твердыми коммунальными отходами на территории Воронежской области (далее - Комиссия) о наличии (отсутствии) оснований лишения юридического лица статуса регионального оператора, установленных </w:t>
      </w:r>
      <w:hyperlink w:history="0" r:id="rId17" w:tooltip="Постановление Правительства РФ от 12.11.2016 N 1156 (ред. от 18.03.2021, с изм. от 30.05.2023) &quot;Об обращении с твердыми коммунальными отходами и внесении изменения в постановление Правительства Российской Федерации от 25 августа 2008 г. N 641&quot; (вместе с &quot;Правилами обращения с твердыми коммунальными отходами&quot;) {КонсультантПлюс}">
        <w:r>
          <w:rPr>
            <w:sz w:val="24"/>
            <w:color w:val="0000ff"/>
          </w:rPr>
          <w:t xml:space="preserve">пунктом 40</w:t>
        </w:r>
      </w:hyperlink>
      <w:r>
        <w:rPr>
          <w:sz w:val="24"/>
        </w:rPr>
        <w:t xml:space="preserve"> Правил.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8" w:tooltip="Постановление Правительства Воронежской обл. от 30.08.2024 N 607 &quot;О внесении изменений в постановление Правительства Воронежской области от 04.08.2023 N 533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Воронежской области от 30.08.2024 N 607)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Состав и положение о Комиссии утверждаются приказом Министерства.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9" w:tooltip="Постановление Правительства Воронежской обл. от 30.08.2024 N 607 &quot;О внесении изменений в постановление Правительства Воронежской области от 04.08.2023 N 533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Воронежской области от 30.08.2024 N 607)</w:t>
      </w:r>
    </w:p>
    <w:p>
      <w:pPr>
        <w:pStyle w:val="0"/>
        <w:jc w:val="both"/>
      </w:pPr>
      <w:r>
        <w:rPr>
          <w:sz w:val="24"/>
        </w:rPr>
      </w:r>
    </w:p>
    <w:bookmarkStart w:id="46" w:name="P46"/>
    <w:bookmarkEnd w:id="46"/>
    <w:p>
      <w:pPr>
        <w:pStyle w:val="2"/>
        <w:outlineLvl w:val="1"/>
        <w:jc w:val="center"/>
      </w:pPr>
      <w:r>
        <w:rPr>
          <w:sz w:val="24"/>
        </w:rPr>
        <w:t xml:space="preserve">II. Основания лишения юридического лица статуса</w:t>
      </w:r>
    </w:p>
    <w:p>
      <w:pPr>
        <w:pStyle w:val="2"/>
        <w:jc w:val="center"/>
      </w:pPr>
      <w:r>
        <w:rPr>
          <w:sz w:val="24"/>
        </w:rPr>
        <w:t xml:space="preserve">регионального оператора и их документальное подтверждение</w:t>
      </w:r>
    </w:p>
    <w:p>
      <w:pPr>
        <w:pStyle w:val="0"/>
        <w:jc w:val="both"/>
      </w:pPr>
      <w:r>
        <w:rPr>
          <w:sz w:val="24"/>
        </w:rPr>
      </w:r>
    </w:p>
    <w:bookmarkStart w:id="49" w:name="P49"/>
    <w:bookmarkEnd w:id="49"/>
    <w:p>
      <w:pPr>
        <w:pStyle w:val="0"/>
        <w:ind w:firstLine="540"/>
        <w:jc w:val="both"/>
      </w:pPr>
      <w:r>
        <w:rPr>
          <w:sz w:val="24"/>
        </w:rPr>
        <w:t xml:space="preserve">2.1. Основаниями лишения юридического лица статуса регионального оператора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в течение календарного года по вине регионального оператора были допущены многократные (2 раза и более) нарушения Правил, и (или) условий договоров на оказание услуг по обращению с твердыми коммунальными отходами, и (или) условий соглашения об организации деятельности по обращению с твердыми коммунальными отходами, заключенного Министерством и региональным оператором (далее - соглашение), в отношении объема (массы) твердых коммунальных отходов, образующихся в зоне деятельности регионального оператора, подтвержденные актами о нарушении региональным оператором обязательств по договору, составленными в порядке, предусмотренном типовым </w:t>
      </w:r>
      <w:hyperlink w:history="0" r:id="rId20" w:tooltip="Постановление Правительства РФ от 12.11.2016 N 1156 (ред. от 18.03.2021, с изм. от 30.05.2023) &quot;Об обращении с твердыми коммунальными отходами и внесении изменения в постановление Правительства Российской Федерации от 25 августа 2008 г. N 641&quot; (вместе с &quot;Правилами обращения с твердыми коммунальными отходами&quot;) {КонсультантПлюс}">
        <w:r>
          <w:rPr>
            <w:sz w:val="24"/>
            <w:color w:val="0000ff"/>
          </w:rPr>
          <w:t xml:space="preserve">договором</w:t>
        </w:r>
      </w:hyperlink>
      <w:r>
        <w:rPr>
          <w:sz w:val="24"/>
        </w:rPr>
        <w:t xml:space="preserve"> на оказание услуг по обращению с твердыми коммунальными отходами по форме, утвержденной Постановлением Правительства Российской Федерации от 12.11.2016 N 1156 "Об обращении с твердыми коммунальными отходами и внесении изменения в Постановление Правительства Российской Федерации от 25 августа 2008 г. N 641";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21" w:tooltip="Постановление Правительства Воронежской обл. от 30.08.2024 N 607 &quot;О внесении изменений в постановление Правительства Воронежской области от 04.08.2023 N 533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Воронежской области от 30.08.2024 N 607)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в течение календарного года региональным оператором были допущены многократные (2 раза и более) нарушения Правил и (или) условий соглашения, повлекшие причинение вреда жизни и (или) здоровью граждан;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задолженность регионального оператора по оплате услуг оператора по обращению с твердыми коммунальными отходами превышает двенадцатую часть необходимой валовой выручки регионального оператора, определенной региональной службой по тарифам Воронежской области;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нарушение схемы потоков твердых коммунальных отходов от источников их образования до объектов обработки, утилизации, обезвреживания, размещения отходов, закрепленной Территориальной </w:t>
      </w:r>
      <w:hyperlink w:history="0" r:id="rId22" w:tooltip="Приказ ДЖКХиЭ Воронежской обл. от 26.12.2022 N 319 (с изм. от 29.05.2024) &quot;Об утверждении Территориальной схемы обращения с отходами на территории Воронежской области&quot; {КонсультантПлюс}">
        <w:r>
          <w:rPr>
            <w:sz w:val="24"/>
            <w:color w:val="0000ff"/>
          </w:rPr>
          <w:t xml:space="preserve">схемой</w:t>
        </w:r>
      </w:hyperlink>
      <w:r>
        <w:rPr>
          <w:sz w:val="24"/>
        </w:rPr>
        <w:t xml:space="preserve"> обращения с отходами на территории Воронежской области, утвержденной приказом Департамента от 26.12.2022 N 319 "Об утверждении Территориальной схемы обращения с отходами на территории Воронежской области" (далее - схема обращения с отходами);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нарушение условий соглашения в отношении предоставления безотзывной банковской гарантии в качестве обеспечения исполнения обязательств по соглашению в соответствии с </w:t>
      </w:r>
      <w:hyperlink w:history="0" r:id="rId23" w:tooltip="Постановление Правительства РФ от 05.09.2016 N 881 (ред. от 02.12.2021) &quot;О проведении уполномоченными органами исполнительной власти субъектов Российской Федерации конкурсного отбора региональных операторов по обращению с твердыми коммунальными отходами&quot; (вместе с &quot;Правилами проведения уполномоченными органами исполнительной власти субъектов Российской Федерации конкурсного отбора региональных операторов по обращению с твердыми коммунальными отходами&quot;) {КонсультантПлюс}">
        <w:r>
          <w:rPr>
            <w:sz w:val="24"/>
            <w:color w:val="0000ff"/>
          </w:rPr>
          <w:t xml:space="preserve">Правилами</w:t>
        </w:r>
      </w:hyperlink>
      <w:r>
        <w:rPr>
          <w:sz w:val="24"/>
        </w:rPr>
        <w:t xml:space="preserve"> проведения уполномоченными органами исполнительной власти субъектов Российской Федерации конкурсного отбора региональных операторов по обращению с твердыми коммунальными отходами, утвержденными Постановлением Правительства Российской Федерации от 05.09.2016 N 881 "О проведении уполномоченными органами исполнительной власти субъектов Российской Федерации конкурсного отбора региональных операторов по обращению с твердыми коммунальными отходами".</w:t>
      </w:r>
    </w:p>
    <w:bookmarkStart w:id="56" w:name="P56"/>
    <w:bookmarkEnd w:id="5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2.2. Документальным подтверждением оснований лишения юридического лица статуса регионального оператора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составленные с соблюдением требований законодательства Российской Федерации акты о нарушении региональным оператором Правил, и (или) обязательств по договору на оказание услуг по обращению с твердыми коммунальными отходами, и (или) условий соглашения в отношении объема (массы) твердых коммунальных отходов, образующихся в зоне деятельности регионального оператора, составленные собственником твердых коммунальных отходов или уполномоченным им лицом, заключившим или обязанным заключить с региональным оператором договор на оказание услуг по обращению с твердыми коммунальными отходами (далее - потребитель);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24" w:tooltip="Постановление Правительства Воронежской обл. от 30.08.2024 N 607 &quot;О внесении изменений в постановление Правительства Воронежской области от 04.08.2023 N 533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Воронежской области от 30.08.2024 N 607)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заявления, поступившие от заинтересованных лиц, свидетельствующие о том, что в течение календарного года региональным оператором были допущены многократные (2 раза и более) нарушения Правил и (или) условий соглашения, повлекшие причинение вреда жизни и (или) здоровью граждан, составленные потребителем, пострадавшим от действий регионального оператора, либо его законным представителем. К заявлению прилагаются материалы, подтверждающие причинение вреда жизни и (или) здоровью граждан (справка медицинской организации, фотоматериалы);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документы, подтверждающие задолженность регионального оператора по оплате услуг оператора по обращению с твердыми коммунальными отходами, превышающую двенадцатую часть необходимой валовой выручки регионального оператора, составленные оператором по обращению с твердыми коммунальными отходами в произвольной форме, к которым прилагаются заверенная копия договора с региональным оператором, а также материалы, подтверждающие факт неуплаты (выписка из счета и (или) справка кредитной организации);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акты и иные документы о нарушении региональным оператором схемы потоков твердых коммунальных отходов от источников их образования до объектов обработки, утилизации, обезвреживания, размещения отходов, закрепленной схемой обращения с отходами, составленные по данным систем спутниковой навигации;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акты, подтверждающие нарушение условий соглашения в отношении предоставления безотзывной банковской гарантии в качестве обеспечения исполнения обязательств по соглашению в соответствии с </w:t>
      </w:r>
      <w:hyperlink w:history="0" r:id="rId25" w:tooltip="Постановление Правительства РФ от 05.09.2016 N 881 (ред. от 02.12.2021) &quot;О проведении уполномоченными органами исполнительной власти субъектов Российской Федерации конкурсного отбора региональных операторов по обращению с твердыми коммунальными отходами&quot; (вместе с &quot;Правилами проведения уполномоченными органами исполнительной власти субъектов Российской Федерации конкурсного отбора региональных операторов по обращению с твердыми коммунальными отходами&quot;) {КонсультантПлюс}">
        <w:r>
          <w:rPr>
            <w:sz w:val="24"/>
            <w:color w:val="0000ff"/>
          </w:rPr>
          <w:t xml:space="preserve">Правилами</w:t>
        </w:r>
      </w:hyperlink>
      <w:r>
        <w:rPr>
          <w:sz w:val="24"/>
        </w:rPr>
        <w:t xml:space="preserve"> проведения уполномоченными органами исполнительной власти субъектов Российской Федерации конкурсного отбора региональных операторов по обращению с твердыми коммунальными отходами, утвержденными Постановлением Правительства Российской Федерации от 05.09.2016 N 881 "О проведении уполномоченными органами исполнительной власти субъектов Российской Федерации конкурсного отбора региональных операторов по обращению с твердыми коммунальными отходами", составленные Министерством;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26" w:tooltip="Постановление Правительства Воронежской обл. от 30.08.2024 N 607 &quot;О внесении изменений в постановление Правительства Воронежской области от 04.08.2023 N 533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Воронежской области от 30.08.2024 N 607)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6) иные материалы, в том числе судебные решения, заключения, материалы проверок и уголовных дел, акты прокурорского реагирования и иных контрольно-надзорных органов (ведомств).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III. Сроки и условия рассмотрения документального</w:t>
      </w:r>
    </w:p>
    <w:p>
      <w:pPr>
        <w:pStyle w:val="2"/>
        <w:jc w:val="center"/>
      </w:pPr>
      <w:r>
        <w:rPr>
          <w:sz w:val="24"/>
        </w:rPr>
        <w:t xml:space="preserve">подтверждения основания лишения статуса</w:t>
      </w:r>
    </w:p>
    <w:p>
      <w:pPr>
        <w:pStyle w:val="2"/>
        <w:jc w:val="center"/>
      </w:pPr>
      <w:r>
        <w:rPr>
          <w:sz w:val="24"/>
        </w:rPr>
        <w:t xml:space="preserve">регионального оператора</w:t>
      </w:r>
    </w:p>
    <w:p>
      <w:pPr>
        <w:pStyle w:val="0"/>
        <w:jc w:val="both"/>
      </w:pPr>
      <w:r>
        <w:rPr>
          <w:sz w:val="24"/>
        </w:rPr>
      </w:r>
    </w:p>
    <w:bookmarkStart w:id="70" w:name="P70"/>
    <w:bookmarkEnd w:id="70"/>
    <w:p>
      <w:pPr>
        <w:pStyle w:val="0"/>
        <w:ind w:firstLine="540"/>
        <w:jc w:val="both"/>
      </w:pPr>
      <w:r>
        <w:rPr>
          <w:sz w:val="24"/>
        </w:rPr>
        <w:t xml:space="preserve">3.1. Основанием для рассмотрения Министерством вопроса о лишении юридического лица статуса регионального оператора является: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27" w:tooltip="Постановление Правительства Воронежской обл. от 30.08.2024 N 607 &quot;О внесении изменений в постановление Правительства Воронежской области от 04.08.2023 N 533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Воронежской области от 30.08.2024 N 607)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поступление в Министерство от государственных органов, органов местного самоуправления муниципальных образований Воронежской области, граждан и организаций документов, свидетельствующих о наличии обстоятельств, предусмотренных </w:t>
      </w:r>
      <w:hyperlink w:history="0" w:anchor="P49" w:tooltip="2.1. Основаниями лишения юридического лица статуса регионального оператора являются:">
        <w:r>
          <w:rPr>
            <w:sz w:val="24"/>
            <w:color w:val="0000ff"/>
          </w:rPr>
          <w:t xml:space="preserve">пунктом 2.1</w:t>
        </w:r>
      </w:hyperlink>
      <w:r>
        <w:rPr>
          <w:sz w:val="24"/>
        </w:rPr>
        <w:t xml:space="preserve"> настоящего Порядка;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28" w:tooltip="Постановление Правительства Воронежской обл. от 30.08.2024 N 607 &quot;О внесении изменений в постановление Правительства Воронежской области от 04.08.2023 N 533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Воронежской области от 30.08.2024 N 607)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установление должностными лицами Министерства в ходе исполнения должностных обязанностей фактов, свидетельствующих о наличии обстоятельств, предусмотренных </w:t>
      </w:r>
      <w:hyperlink w:history="0" w:anchor="P49" w:tooltip="2.1. Основаниями лишения юридического лица статуса регионального оператора являются:">
        <w:r>
          <w:rPr>
            <w:sz w:val="24"/>
            <w:color w:val="0000ff"/>
          </w:rPr>
          <w:t xml:space="preserve">пунктом 2.1</w:t>
        </w:r>
      </w:hyperlink>
      <w:r>
        <w:rPr>
          <w:sz w:val="24"/>
        </w:rPr>
        <w:t xml:space="preserve"> настоящего Порядка.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29" w:tooltip="Постановление Правительства Воронежской обл. от 30.08.2024 N 607 &quot;О внесении изменений в постановление Правительства Воронежской области от 04.08.2023 N 533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Воронежской области от 30.08.2024 N 607)</w:t>
      </w:r>
    </w:p>
    <w:bookmarkStart w:id="76" w:name="P76"/>
    <w:bookmarkEnd w:id="7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 Министерство в течение 10 рабочих дней со дня поступления либо оформления документов (материалов), указанных в </w:t>
      </w:r>
      <w:hyperlink w:history="0" w:anchor="P46" w:tooltip="II. Основания лишения юридического лица статуса">
        <w:r>
          <w:rPr>
            <w:sz w:val="24"/>
            <w:color w:val="0000ff"/>
          </w:rPr>
          <w:t xml:space="preserve">разделе II</w:t>
        </w:r>
      </w:hyperlink>
      <w:r>
        <w:rPr>
          <w:sz w:val="24"/>
        </w:rPr>
        <w:t xml:space="preserve"> настоящего Порядка, направляет региональному оператору посредством почтового отправления с уведомлением о вручении и (или) на адрес электронной почты письменный запрос о необходимости представления в письменной форме пояснений, а также представления документов, подтверждающих наличие (отсутствие) оснований для принятия решения о лишении юридического лица статуса регионального оператора, в течение 10 рабочих дней с даты получения такого запроса региональным оператором.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30" w:tooltip="Постановление Правительства Воронежской обл. от 30.08.2024 N 607 &quot;О внесении изменений в постановление Правительства Воронежской области от 04.08.2023 N 533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Воронежской области от 30.08.2024 N 607)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3.2.1. Министерство проводит проверку сведений, представленных региональным оператором, при необходимости получает дополнительные сведения от потребителей и (или) иных лиц, проводит мониторинг действий (бездействия) регионального оператора в части устранения обстоятельств, указанных в </w:t>
      </w:r>
      <w:hyperlink w:history="0" w:anchor="P49" w:tooltip="2.1. Основаниями лишения юридического лица статуса регионального оператора являются:">
        <w:r>
          <w:rPr>
            <w:sz w:val="24"/>
            <w:color w:val="0000ff"/>
          </w:rPr>
          <w:t xml:space="preserve">пункте 2.1</w:t>
        </w:r>
      </w:hyperlink>
      <w:r>
        <w:rPr>
          <w:sz w:val="24"/>
        </w:rPr>
        <w:t xml:space="preserve"> настоящего Порядка.</w:t>
      </w:r>
    </w:p>
    <w:p>
      <w:pPr>
        <w:pStyle w:val="0"/>
        <w:jc w:val="both"/>
      </w:pPr>
      <w:r>
        <w:rPr>
          <w:sz w:val="24"/>
        </w:rPr>
        <w:t xml:space="preserve">(п. 3.2.1 введен </w:t>
      </w:r>
      <w:hyperlink w:history="0" r:id="rId31" w:tooltip="Постановление Правительства Воронежской обл. от 30.08.2024 N 607 &quot;О внесении изменений в постановление Правительства Воронежской области от 04.08.2023 N 533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Воронежской области от 30.08.2024 N 607)</w:t>
      </w:r>
    </w:p>
    <w:bookmarkStart w:id="80" w:name="P80"/>
    <w:bookmarkEnd w:id="8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3.2.2. В случае если по результатам проверки сведений, представленных региональным оператором, министерством установлено, что обстоятельства, указанные в </w:t>
      </w:r>
      <w:hyperlink w:history="0" w:anchor="P49" w:tooltip="2.1. Основаниями лишения юридического лица статуса регионального оператора являются:">
        <w:r>
          <w:rPr>
            <w:sz w:val="24"/>
            <w:color w:val="0000ff"/>
          </w:rPr>
          <w:t xml:space="preserve">пункте 2.1</w:t>
        </w:r>
      </w:hyperlink>
      <w:r>
        <w:rPr>
          <w:sz w:val="24"/>
        </w:rPr>
        <w:t xml:space="preserve"> настоящего Порядка, устранены или не подтвердились, министерство уведомляет об этом лицо, направившее информацию, указанную в </w:t>
      </w:r>
      <w:hyperlink w:history="0" w:anchor="P56" w:tooltip="2.2. Документальным подтверждением оснований лишения юридического лица статуса регионального оператора являются:">
        <w:r>
          <w:rPr>
            <w:sz w:val="24"/>
            <w:color w:val="0000ff"/>
          </w:rPr>
          <w:t xml:space="preserve">пункте 2.2</w:t>
        </w:r>
      </w:hyperlink>
      <w:r>
        <w:rPr>
          <w:sz w:val="24"/>
        </w:rPr>
        <w:t xml:space="preserve"> настоящего Порядка.</w:t>
      </w:r>
    </w:p>
    <w:p>
      <w:pPr>
        <w:pStyle w:val="0"/>
        <w:jc w:val="both"/>
      </w:pPr>
      <w:r>
        <w:rPr>
          <w:sz w:val="24"/>
        </w:rPr>
        <w:t xml:space="preserve">(п. 3.2.2 введен </w:t>
      </w:r>
      <w:hyperlink w:history="0" r:id="rId32" w:tooltip="Постановление Правительства Воронежской обл. от 30.08.2024 N 607 &quot;О внесении изменений в постановление Правительства Воронежской области от 04.08.2023 N 533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Воронежской области от 30.08.2024 N 607)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 Министерство в течение 5 рабочих дней с даты истечения срока, установленного </w:t>
      </w:r>
      <w:hyperlink w:history="0" w:anchor="P76" w:tooltip="3.2. Министерство в течение 10 рабочих дней со дня поступления либо оформления документов (материалов), указанных в разделе II настоящего Порядка, направляет региональному оператору посредством почтового отправления с уведомлением о вручении и (или) на адрес электронной почты письменный запрос о необходимости представления в письменной форме пояснений, а также представления документов, подтверждающих наличие (отсутствие) оснований для принятия решения о лишении юридического лица статуса регионального опе...">
        <w:r>
          <w:rPr>
            <w:sz w:val="24"/>
            <w:color w:val="0000ff"/>
          </w:rPr>
          <w:t xml:space="preserve">пунктом 3.2</w:t>
        </w:r>
      </w:hyperlink>
      <w:r>
        <w:rPr>
          <w:sz w:val="24"/>
        </w:rPr>
        <w:t xml:space="preserve"> настоящего Порядка (за исключением случаев, предусмотренных </w:t>
      </w:r>
      <w:hyperlink w:history="0" w:anchor="P80" w:tooltip="3.2.2. В случае если по результатам проверки сведений, представленных региональным оператором, министерством установлено, что обстоятельства, указанные в пункте 2.1 настоящего Порядка, устранены или не подтвердились, министерство уведомляет об этом лицо, направившее информацию, указанную в пункте 2.2 настоящего Порядка.">
        <w:r>
          <w:rPr>
            <w:sz w:val="24"/>
            <w:color w:val="0000ff"/>
          </w:rPr>
          <w:t xml:space="preserve">пунктом 3.2.2</w:t>
        </w:r>
      </w:hyperlink>
      <w:r>
        <w:rPr>
          <w:sz w:val="24"/>
        </w:rPr>
        <w:t xml:space="preserve"> настоящего Порядка), направляет все полученные в соответствии с </w:t>
      </w:r>
      <w:hyperlink w:history="0" w:anchor="P70" w:tooltip="3.1. Основанием для рассмотрения Министерством вопроса о лишении юридического лица статуса регионального оператора является:">
        <w:r>
          <w:rPr>
            <w:sz w:val="24"/>
            <w:color w:val="0000ff"/>
          </w:rPr>
          <w:t xml:space="preserve">пунктом 3.1</w:t>
        </w:r>
      </w:hyperlink>
      <w:r>
        <w:rPr>
          <w:sz w:val="24"/>
        </w:rPr>
        <w:t xml:space="preserve"> настоящего Порядка документы (материалы) в Комиссию для принятия решения о наличии (отсутствии) оснований лишения юридического лица статуса регионального оператора, установленных </w:t>
      </w:r>
      <w:hyperlink w:history="0" r:id="rId33" w:tooltip="Постановление Правительства РФ от 12.11.2016 N 1156 (ред. от 18.03.2021, с изм. от 30.05.2023) &quot;Об обращении с твердыми коммунальными отходами и внесении изменения в постановление Правительства Российской Федерации от 25 августа 2008 г. N 641&quot; (вместе с &quot;Правилами обращения с твердыми коммунальными отходами&quot;) {КонсультантПлюс}">
        <w:r>
          <w:rPr>
            <w:sz w:val="24"/>
            <w:color w:val="0000ff"/>
          </w:rPr>
          <w:t xml:space="preserve">пунктом 40</w:t>
        </w:r>
      </w:hyperlink>
      <w:r>
        <w:rPr>
          <w:sz w:val="24"/>
        </w:rPr>
        <w:t xml:space="preserve"> Правил (далее - Решение комиссии).</w:t>
      </w:r>
    </w:p>
    <w:p>
      <w:pPr>
        <w:pStyle w:val="0"/>
        <w:jc w:val="both"/>
      </w:pPr>
      <w:r>
        <w:rPr>
          <w:sz w:val="24"/>
        </w:rPr>
        <w:t xml:space="preserve">(п. 3.3 в ред. </w:t>
      </w:r>
      <w:hyperlink w:history="0" r:id="rId34" w:tooltip="Постановление Правительства Воронежской обл. от 30.08.2024 N 607 &quot;О внесении изменений в постановление Правительства Воронежской области от 04.08.2023 N 533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Воронежской области от 30.08.2024 N 607)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3.4. Комиссия в срок не позднее 20 рабочих дней со дня поступления соответствующих документов (материалов) обеспечивает рассмотрение представленных документов (материалов) на предмет установления наличия (отсутствия) оснований для принятия решения о лишении юридического лица статуса регионального оператора и принимает соответствующее решение о наличии (отсутствии) оснований лишения юридического лица статуса регионального оператора.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3.5. Решение об отсутствии оснований лишения юридического лица статуса регионального оператора принимается в случае, если: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сведения, указанные в </w:t>
      </w:r>
      <w:hyperlink w:history="0" w:anchor="P49" w:tooltip="2.1. Основаниями лишения юридического лица статуса регионального оператора являются:">
        <w:r>
          <w:rPr>
            <w:sz w:val="24"/>
            <w:color w:val="0000ff"/>
          </w:rPr>
          <w:t xml:space="preserve">пункте 2.1</w:t>
        </w:r>
      </w:hyperlink>
      <w:r>
        <w:rPr>
          <w:sz w:val="24"/>
        </w:rPr>
        <w:t xml:space="preserve"> настоящего Порядка, не подтвердились;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основания, указанные в </w:t>
      </w:r>
      <w:hyperlink w:history="0" w:anchor="P49" w:tooltip="2.1. Основаниями лишения юридического лица статуса регионального оператора являются:">
        <w:r>
          <w:rPr>
            <w:sz w:val="24"/>
            <w:color w:val="0000ff"/>
          </w:rPr>
          <w:t xml:space="preserve">пункте 2.1</w:t>
        </w:r>
      </w:hyperlink>
      <w:r>
        <w:rPr>
          <w:sz w:val="24"/>
        </w:rPr>
        <w:t xml:space="preserve"> настоящего Порядка, являются следствием обстоятельств непреодолимой силы;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обстоятельства, указанные в </w:t>
      </w:r>
      <w:hyperlink w:history="0" w:anchor="P49" w:tooltip="2.1. Основаниями лишения юридического лица статуса регионального оператора являются:">
        <w:r>
          <w:rPr>
            <w:sz w:val="24"/>
            <w:color w:val="0000ff"/>
          </w:rPr>
          <w:t xml:space="preserve">пункте 2.1</w:t>
        </w:r>
      </w:hyperlink>
      <w:r>
        <w:rPr>
          <w:sz w:val="24"/>
        </w:rPr>
        <w:t xml:space="preserve"> настоящего Порядка, устранены.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3.6. Решение комиссии оформляется протоколом заседания Комиссии.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3.7. Протокол Комиссии оформляется не позднее 5 рабочих дней со дня заседания Комиссии и подлежит размещению на странице Министерства в информационно-телекоммуникационной сети "Интернет".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35" w:tooltip="Постановление Правительства Воронежской обл. от 30.08.2024 N 607 &quot;О внесении изменений в постановление Правительства Воронежской области от 04.08.2023 N 533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Воронежской области от 30.08.2024 N 607)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3.8. С учетом Решения комиссии Министерство принимает решение о лишении юридического лица статуса регионального оператора.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36" w:tooltip="Постановление Правительства Воронежской обл. от 30.08.2024 N 607 &quot;О внесении изменений в постановление Правительства Воронежской области от 04.08.2023 N 533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Воронежской области от 30.08.2024 N 607)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3.9. Решение Министерства о лишении юридического лица статуса регионального оператора является основанием для расторжения Министерством соглашения об организации деятельности по обращению с твердыми коммунальными отходами, заключенного с таким юридическим лицом, в одностороннем порядке.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37" w:tooltip="Постановление Правительства Воронежской обл. от 30.08.2024 N 607 &quot;О внесении изменений в постановление Правительства Воронежской области от 04.08.2023 N 533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Воронежской области от 30.08.2024 N 607)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Копия указанного решения с уведомлением о лишении юридического лица статуса регионального оператора направляется в адрес соответствующего юридического лица в течение 5 рабочих дней со дня принятия данного решения.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Решение о лишении юридического лица статуса регионального оператора подлежит размещению на странице Министерства в информационно-телекоммуникационной сети "Интернет" в течение 5 рабочих дней со дня принятия указанного решения.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38" w:tooltip="Постановление Правительства Воронежской обл. от 30.08.2024 N 607 &quot;О внесении изменений в постановление Правительства Воронежской области от 04.08.2023 N 533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Воронежской области от 30.08.2024 N 607)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3.10. В соответствии с </w:t>
      </w:r>
      <w:hyperlink w:history="0" r:id="rId39" w:tooltip="Постановление Правительства РФ от 12.11.2016 N 1156 (ред. от 18.03.2021, с изм. от 30.05.2023) &quot;Об обращении с твердыми коммунальными отходами и внесении изменения в постановление Правительства Российской Федерации от 25 августа 2008 г. N 641&quot; (вместе с &quot;Правилами обращения с твердыми коммунальными отходами&quot;) {КонсультантПлюс}">
        <w:r>
          <w:rPr>
            <w:sz w:val="24"/>
            <w:color w:val="0000ff"/>
          </w:rPr>
          <w:t xml:space="preserve">пунктом 41</w:t>
        </w:r>
      </w:hyperlink>
      <w:r>
        <w:rPr>
          <w:sz w:val="24"/>
        </w:rPr>
        <w:t xml:space="preserve"> Правил юридическое лицо, лишенное статуса регионального оператора, обязано: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исполнять обязанности регионального оператора до дня, определенного соглашением, заключенным Министерством с новым региональным оператором по результатам конкурсного отбора;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40" w:tooltip="Постановление Правительства Воронежской обл. от 30.08.2024 N 607 &quot;О внесении изменений в постановление Правительства Воронежской области от 04.08.2023 N 533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Воронежской области от 30.08.2024 N 607)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в течение 10 рабочих дней со дня определения нового регионального оператора передать ему все сведения и документы, необходимые для организации деятельности по обращению с твердыми коммунальными отходами, включая реестр договоров и копии заключенных договоров в сфере обращения с отходами.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Воронежской обл. от 04.08.2023 N 533</w:t>
            <w:br/>
            <w:t>(ред. от 30.08.2024)</w:t>
            <w:br/>
            <w:t>"Об утверждении Порядка лишения юр...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21.03.2025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181&amp;n=125162&amp;date=21.03.2025&amp;dst=100005&amp;field=134" TargetMode = "External"/>
	<Relationship Id="rId8" Type="http://schemas.openxmlformats.org/officeDocument/2006/relationships/hyperlink" Target="https://login.consultant.ru/link/?req=doc&amp;base=LAW&amp;n=483135&amp;date=21.03.2025&amp;dst=311&amp;field=134" TargetMode = "External"/>
	<Relationship Id="rId9" Type="http://schemas.openxmlformats.org/officeDocument/2006/relationships/hyperlink" Target="https://login.consultant.ru/link/?req=doc&amp;base=LAW&amp;n=483135&amp;date=21.03.2025&amp;dst=584&amp;field=134" TargetMode = "External"/>
	<Relationship Id="rId10" Type="http://schemas.openxmlformats.org/officeDocument/2006/relationships/hyperlink" Target="https://login.consultant.ru/link/?req=doc&amp;base=RLAW181&amp;n=110010&amp;date=21.03.2025&amp;dst=100234&amp;field=134" TargetMode = "External"/>
	<Relationship Id="rId11" Type="http://schemas.openxmlformats.org/officeDocument/2006/relationships/hyperlink" Target="https://login.consultant.ru/link/?req=doc&amp;base=RLAW181&amp;n=125162&amp;date=21.03.2025&amp;dst=100005&amp;field=134" TargetMode = "External"/>
	<Relationship Id="rId12" Type="http://schemas.openxmlformats.org/officeDocument/2006/relationships/hyperlink" Target="https://login.consultant.ru/link/?req=doc&amp;base=LAW&amp;n=483135&amp;date=21.03.2025&amp;dst=311&amp;field=134" TargetMode = "External"/>
	<Relationship Id="rId13" Type="http://schemas.openxmlformats.org/officeDocument/2006/relationships/hyperlink" Target="https://login.consultant.ru/link/?req=doc&amp;base=LAW&amp;n=483135&amp;date=21.03.2025&amp;dst=584&amp;field=134" TargetMode = "External"/>
	<Relationship Id="rId14" Type="http://schemas.openxmlformats.org/officeDocument/2006/relationships/hyperlink" Target="https://login.consultant.ru/link/?req=doc&amp;base=LAW&amp;n=380283&amp;date=21.03.2025&amp;dst=100010&amp;field=134" TargetMode = "External"/>
	<Relationship Id="rId15" Type="http://schemas.openxmlformats.org/officeDocument/2006/relationships/hyperlink" Target="https://login.consultant.ru/link/?req=doc&amp;base=RLAW181&amp;n=110010&amp;date=21.03.2025&amp;dst=100234&amp;field=134" TargetMode = "External"/>
	<Relationship Id="rId16" Type="http://schemas.openxmlformats.org/officeDocument/2006/relationships/hyperlink" Target="https://login.consultant.ru/link/?req=doc&amp;base=LAW&amp;n=483135&amp;date=21.03.2025" TargetMode = "External"/>
	<Relationship Id="rId17" Type="http://schemas.openxmlformats.org/officeDocument/2006/relationships/hyperlink" Target="https://login.consultant.ru/link/?req=doc&amp;base=LAW&amp;n=380283&amp;date=21.03.2025&amp;dst=100098&amp;field=134" TargetMode = "External"/>
	<Relationship Id="rId18" Type="http://schemas.openxmlformats.org/officeDocument/2006/relationships/hyperlink" Target="https://login.consultant.ru/link/?req=doc&amp;base=RLAW181&amp;n=125162&amp;date=21.03.2025&amp;dst=100006&amp;field=134" TargetMode = "External"/>
	<Relationship Id="rId19" Type="http://schemas.openxmlformats.org/officeDocument/2006/relationships/hyperlink" Target="https://login.consultant.ru/link/?req=doc&amp;base=RLAW181&amp;n=125162&amp;date=21.03.2025&amp;dst=100006&amp;field=134" TargetMode = "External"/>
	<Relationship Id="rId20" Type="http://schemas.openxmlformats.org/officeDocument/2006/relationships/hyperlink" Target="https://login.consultant.ru/link/?req=doc&amp;base=LAW&amp;n=380283&amp;date=21.03.2025&amp;dst=100108&amp;field=134" TargetMode = "External"/>
	<Relationship Id="rId21" Type="http://schemas.openxmlformats.org/officeDocument/2006/relationships/hyperlink" Target="https://login.consultant.ru/link/?req=doc&amp;base=RLAW181&amp;n=125162&amp;date=21.03.2025&amp;dst=100006&amp;field=134" TargetMode = "External"/>
	<Relationship Id="rId22" Type="http://schemas.openxmlformats.org/officeDocument/2006/relationships/hyperlink" Target="https://login.consultant.ru/link/?req=doc&amp;base=RLAW181&amp;n=114320&amp;date=21.03.2025&amp;dst=100005&amp;field=134" TargetMode = "External"/>
	<Relationship Id="rId23" Type="http://schemas.openxmlformats.org/officeDocument/2006/relationships/hyperlink" Target="https://login.consultant.ru/link/?req=doc&amp;base=LAW&amp;n=402442&amp;date=21.03.2025&amp;dst=100010&amp;field=134" TargetMode = "External"/>
	<Relationship Id="rId24" Type="http://schemas.openxmlformats.org/officeDocument/2006/relationships/hyperlink" Target="https://login.consultant.ru/link/?req=doc&amp;base=RLAW181&amp;n=125162&amp;date=21.03.2025&amp;dst=100007&amp;field=134" TargetMode = "External"/>
	<Relationship Id="rId25" Type="http://schemas.openxmlformats.org/officeDocument/2006/relationships/hyperlink" Target="https://login.consultant.ru/link/?req=doc&amp;base=LAW&amp;n=402442&amp;date=21.03.2025&amp;dst=100010&amp;field=134" TargetMode = "External"/>
	<Relationship Id="rId26" Type="http://schemas.openxmlformats.org/officeDocument/2006/relationships/hyperlink" Target="https://login.consultant.ru/link/?req=doc&amp;base=RLAW181&amp;n=125162&amp;date=21.03.2025&amp;dst=100006&amp;field=134" TargetMode = "External"/>
	<Relationship Id="rId27" Type="http://schemas.openxmlformats.org/officeDocument/2006/relationships/hyperlink" Target="https://login.consultant.ru/link/?req=doc&amp;base=RLAW181&amp;n=125162&amp;date=21.03.2025&amp;dst=100006&amp;field=134" TargetMode = "External"/>
	<Relationship Id="rId28" Type="http://schemas.openxmlformats.org/officeDocument/2006/relationships/hyperlink" Target="https://login.consultant.ru/link/?req=doc&amp;base=RLAW181&amp;n=125162&amp;date=21.03.2025&amp;dst=100006&amp;field=134" TargetMode = "External"/>
	<Relationship Id="rId29" Type="http://schemas.openxmlformats.org/officeDocument/2006/relationships/hyperlink" Target="https://login.consultant.ru/link/?req=doc&amp;base=RLAW181&amp;n=125162&amp;date=21.03.2025&amp;dst=100006&amp;field=134" TargetMode = "External"/>
	<Relationship Id="rId30" Type="http://schemas.openxmlformats.org/officeDocument/2006/relationships/hyperlink" Target="https://login.consultant.ru/link/?req=doc&amp;base=RLAW181&amp;n=125162&amp;date=21.03.2025&amp;dst=100006&amp;field=134" TargetMode = "External"/>
	<Relationship Id="rId31" Type="http://schemas.openxmlformats.org/officeDocument/2006/relationships/hyperlink" Target="https://login.consultant.ru/link/?req=doc&amp;base=RLAW181&amp;n=125162&amp;date=21.03.2025&amp;dst=100009&amp;field=134" TargetMode = "External"/>
	<Relationship Id="rId32" Type="http://schemas.openxmlformats.org/officeDocument/2006/relationships/hyperlink" Target="https://login.consultant.ru/link/?req=doc&amp;base=RLAW181&amp;n=125162&amp;date=21.03.2025&amp;dst=100011&amp;field=134" TargetMode = "External"/>
	<Relationship Id="rId33" Type="http://schemas.openxmlformats.org/officeDocument/2006/relationships/hyperlink" Target="https://login.consultant.ru/link/?req=doc&amp;base=LAW&amp;n=380283&amp;date=21.03.2025&amp;dst=100098&amp;field=134" TargetMode = "External"/>
	<Relationship Id="rId34" Type="http://schemas.openxmlformats.org/officeDocument/2006/relationships/hyperlink" Target="https://login.consultant.ru/link/?req=doc&amp;base=RLAW181&amp;n=125162&amp;date=21.03.2025&amp;dst=100012&amp;field=134" TargetMode = "External"/>
	<Relationship Id="rId35" Type="http://schemas.openxmlformats.org/officeDocument/2006/relationships/hyperlink" Target="https://login.consultant.ru/link/?req=doc&amp;base=RLAW181&amp;n=125162&amp;date=21.03.2025&amp;dst=100006&amp;field=134" TargetMode = "External"/>
	<Relationship Id="rId36" Type="http://schemas.openxmlformats.org/officeDocument/2006/relationships/hyperlink" Target="https://login.consultant.ru/link/?req=doc&amp;base=RLAW181&amp;n=125162&amp;date=21.03.2025&amp;dst=100006&amp;field=134" TargetMode = "External"/>
	<Relationship Id="rId37" Type="http://schemas.openxmlformats.org/officeDocument/2006/relationships/hyperlink" Target="https://login.consultant.ru/link/?req=doc&amp;base=RLAW181&amp;n=125162&amp;date=21.03.2025&amp;dst=100006&amp;field=134" TargetMode = "External"/>
	<Relationship Id="rId38" Type="http://schemas.openxmlformats.org/officeDocument/2006/relationships/hyperlink" Target="https://login.consultant.ru/link/?req=doc&amp;base=RLAW181&amp;n=125162&amp;date=21.03.2025&amp;dst=100006&amp;field=134" TargetMode = "External"/>
	<Relationship Id="rId39" Type="http://schemas.openxmlformats.org/officeDocument/2006/relationships/hyperlink" Target="https://login.consultant.ru/link/?req=doc&amp;base=LAW&amp;n=380283&amp;date=21.03.2025&amp;dst=100103&amp;field=134" TargetMode = "External"/>
	<Relationship Id="rId40" Type="http://schemas.openxmlformats.org/officeDocument/2006/relationships/hyperlink" Target="https://login.consultant.ru/link/?req=doc&amp;base=RLAW181&amp;n=125162&amp;date=21.03.2025&amp;dst=100006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Воронежской обл. от 04.08.2023 N 533
(ред. от 30.08.2024)
"Об утверждении Порядка лишения юридического лица статуса регионального оператора по обращению с твердыми коммунальными отходами на территории Воронежской области"</dc:title>
  <dcterms:created xsi:type="dcterms:W3CDTF">2025-03-21T06:50:13Z</dcterms:created>
</cp:coreProperties>
</file>