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FC" w:rsidRPr="00DA22FC" w:rsidRDefault="00DA22FC" w:rsidP="00DA22FC">
      <w:pPr>
        <w:jc w:val="center"/>
        <w:rPr>
          <w:rFonts w:ascii="Times New Roman" w:hAnsi="Times New Roman"/>
          <w:b/>
          <w:sz w:val="28"/>
          <w:szCs w:val="28"/>
        </w:rPr>
      </w:pPr>
      <w:r w:rsidRPr="00DA22F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FC" w:rsidRPr="00DA22FC" w:rsidRDefault="00DA22FC" w:rsidP="006A41D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2FC">
        <w:rPr>
          <w:rFonts w:ascii="Times New Roman" w:hAnsi="Times New Roman"/>
          <w:b/>
          <w:bCs/>
          <w:sz w:val="28"/>
          <w:szCs w:val="28"/>
        </w:rPr>
        <w:t>АДМИНИСТРАЦИЯ АННИНСКОГО ГОРОДСКОГО ПОСЕЛЕНИЯ</w:t>
      </w:r>
    </w:p>
    <w:p w:rsidR="00DA22FC" w:rsidRPr="00DA22FC" w:rsidRDefault="00DA22FC" w:rsidP="006A41D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2FC">
        <w:rPr>
          <w:rFonts w:ascii="Times New Roman" w:hAnsi="Times New Roman"/>
          <w:b/>
          <w:bCs/>
          <w:sz w:val="28"/>
          <w:szCs w:val="28"/>
        </w:rPr>
        <w:t xml:space="preserve">АННИНСКОГО МУНИЦИПАЛЬНОГО РАЙОНА </w:t>
      </w:r>
    </w:p>
    <w:p w:rsidR="00DA22FC" w:rsidRPr="00DA22FC" w:rsidRDefault="00DA22FC" w:rsidP="006A41D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2F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A22FC" w:rsidRPr="00DA22FC" w:rsidRDefault="00DA22FC" w:rsidP="00DA22FC">
      <w:pPr>
        <w:pStyle w:val="1"/>
        <w:rPr>
          <w:sz w:val="28"/>
          <w:szCs w:val="28"/>
        </w:rPr>
      </w:pPr>
      <w:r w:rsidRPr="00DA22FC">
        <w:rPr>
          <w:sz w:val="28"/>
          <w:szCs w:val="28"/>
        </w:rPr>
        <w:t xml:space="preserve">                  </w:t>
      </w:r>
    </w:p>
    <w:p w:rsidR="00DA22FC" w:rsidRPr="00DA22FC" w:rsidRDefault="00DA22FC" w:rsidP="00DA22FC">
      <w:pPr>
        <w:pStyle w:val="1"/>
        <w:rPr>
          <w:b/>
          <w:sz w:val="28"/>
          <w:szCs w:val="28"/>
        </w:rPr>
      </w:pPr>
      <w:r w:rsidRPr="00DA22FC">
        <w:rPr>
          <w:b/>
          <w:sz w:val="28"/>
          <w:szCs w:val="28"/>
        </w:rPr>
        <w:t xml:space="preserve">                                                        ПОСТАНОВЛЕНИЕ</w:t>
      </w:r>
    </w:p>
    <w:p w:rsidR="00DA22FC" w:rsidRPr="00DA22FC" w:rsidRDefault="00DA22FC" w:rsidP="00DA22FC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DA22FC" w:rsidRPr="00DA22FC" w:rsidRDefault="003C1887" w:rsidP="00DA22FC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  <w:r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«  </w:t>
      </w:r>
      <w:r w:rsidR="007B4F0B">
        <w:rPr>
          <w:rFonts w:ascii="Times New Roman" w:eastAsia="Andale Sans UI" w:hAnsi="Times New Roman"/>
          <w:kern w:val="1"/>
          <w:sz w:val="28"/>
          <w:szCs w:val="28"/>
          <w:u w:val="single"/>
        </w:rPr>
        <w:t>08</w:t>
      </w:r>
      <w:r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D86715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  »</w:t>
      </w:r>
      <w:r w:rsidR="005F5C7D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 </w:t>
      </w:r>
      <w:r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187977">
        <w:rPr>
          <w:rFonts w:ascii="Times New Roman" w:eastAsia="Andale Sans UI" w:hAnsi="Times New Roman"/>
          <w:kern w:val="1"/>
          <w:sz w:val="28"/>
          <w:szCs w:val="28"/>
          <w:u w:val="single"/>
        </w:rPr>
        <w:t>0</w:t>
      </w:r>
      <w:r w:rsidR="00D86715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4 </w:t>
      </w:r>
      <w:r w:rsidR="005F5C7D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187977">
        <w:rPr>
          <w:rFonts w:ascii="Times New Roman" w:eastAsia="Andale Sans UI" w:hAnsi="Times New Roman"/>
          <w:kern w:val="1"/>
          <w:sz w:val="28"/>
          <w:szCs w:val="28"/>
          <w:u w:val="single"/>
        </w:rPr>
        <w:t>202</w:t>
      </w:r>
      <w:r w:rsidR="00D86715">
        <w:rPr>
          <w:rFonts w:ascii="Times New Roman" w:eastAsia="Andale Sans UI" w:hAnsi="Times New Roman"/>
          <w:kern w:val="1"/>
          <w:sz w:val="28"/>
          <w:szCs w:val="28"/>
          <w:u w:val="single"/>
        </w:rPr>
        <w:t>4</w:t>
      </w:r>
      <w:r w:rsidR="0017038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№</w:t>
      </w:r>
      <w:r w:rsidR="007B4F0B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104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992A2D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D86715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992A2D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                  </w:t>
      </w:r>
    </w:p>
    <w:p w:rsidR="00DA22FC" w:rsidRPr="00DA22FC" w:rsidRDefault="00DA22FC" w:rsidP="00DA22FC">
      <w:pPr>
        <w:widowControl w:val="0"/>
        <w:suppressAutoHyphens/>
        <w:spacing w:after="0" w:line="240" w:lineRule="auto"/>
        <w:ind w:left="180" w:firstLine="1238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DA22FC">
        <w:rPr>
          <w:rFonts w:ascii="Times New Roman" w:eastAsia="Andale Sans UI" w:hAnsi="Times New Roman"/>
          <w:kern w:val="1"/>
          <w:sz w:val="28"/>
          <w:szCs w:val="28"/>
        </w:rPr>
        <w:t>п.г.т. Анна</w:t>
      </w:r>
    </w:p>
    <w:p w:rsidR="00DA22FC" w:rsidRPr="00DA22FC" w:rsidRDefault="00DA22FC" w:rsidP="00DA22FC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tbl>
      <w:tblPr>
        <w:tblW w:w="0" w:type="auto"/>
        <w:tblInd w:w="180" w:type="dxa"/>
        <w:tblLook w:val="04A0"/>
      </w:tblPr>
      <w:tblGrid>
        <w:gridCol w:w="6451"/>
      </w:tblGrid>
      <w:tr w:rsidR="00DA22FC" w:rsidRPr="00DA22FC" w:rsidTr="00075B66">
        <w:trPr>
          <w:trHeight w:val="793"/>
        </w:trPr>
        <w:tc>
          <w:tcPr>
            <w:tcW w:w="6451" w:type="dxa"/>
          </w:tcPr>
          <w:p w:rsidR="00DA22FC" w:rsidRPr="00DA22FC" w:rsidRDefault="00DA22FC" w:rsidP="00075B6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Об условиях проведения открытого</w:t>
            </w:r>
          </w:p>
          <w:p w:rsidR="00DA22FC" w:rsidRPr="00DA22FC" w:rsidRDefault="00DA22FC" w:rsidP="00075B6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аукциона на право заключения договора</w:t>
            </w:r>
          </w:p>
          <w:p w:rsidR="00DA22FC" w:rsidRPr="00DA22FC" w:rsidRDefault="00DA22FC" w:rsidP="00D8671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аренды земельного участка  из земель населенных пунктов, расположенного по адресу: Воронежская область, </w:t>
            </w:r>
            <w:r w:rsidR="003C1887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муниципальный район </w:t>
            </w: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Аннинский, </w:t>
            </w:r>
            <w:r w:rsidR="003C1887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городское поселение Аннинское </w:t>
            </w: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п.г.т.</w:t>
            </w:r>
            <w:r w:rsidR="00414658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</w:t>
            </w: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Анна, ул</w:t>
            </w:r>
            <w:proofErr w:type="gramStart"/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.</w:t>
            </w:r>
            <w:r w:rsidR="00D86715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П</w:t>
            </w:r>
            <w:proofErr w:type="gramEnd"/>
            <w:r w:rsidR="00D86715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ромышленная</w:t>
            </w:r>
            <w:r w:rsidR="00992A2D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,</w:t>
            </w:r>
            <w:r w:rsidR="003C1887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земельный участок </w:t>
            </w:r>
            <w:r w:rsidR="00D86715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4Б</w:t>
            </w:r>
            <w:r w:rsidR="00992A2D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</w:t>
            </w: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государственная собственность</w:t>
            </w:r>
            <w:r w:rsidRPr="00DA22FC">
              <w:rPr>
                <w:rFonts w:ascii="Times New Roman" w:hAnsi="Times New Roman"/>
                <w:sz w:val="28"/>
                <w:szCs w:val="28"/>
              </w:rPr>
              <w:t xml:space="preserve">  на который</w:t>
            </w:r>
            <w:r w:rsidR="003C1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2FC">
              <w:rPr>
                <w:rFonts w:ascii="Times New Roman" w:hAnsi="Times New Roman"/>
                <w:sz w:val="28"/>
                <w:szCs w:val="28"/>
              </w:rPr>
              <w:t xml:space="preserve">не разграничена </w:t>
            </w:r>
          </w:p>
        </w:tc>
      </w:tr>
    </w:tbl>
    <w:p w:rsidR="00DA22FC" w:rsidRPr="00DA22FC" w:rsidRDefault="00DA22FC" w:rsidP="00DA22FC">
      <w:pPr>
        <w:pStyle w:val="a3"/>
        <w:jc w:val="both"/>
        <w:rPr>
          <w:rFonts w:ascii="Times New Roman" w:hAnsi="Times New Roman"/>
          <w:kern w:val="2"/>
          <w:sz w:val="28"/>
          <w:szCs w:val="28"/>
        </w:rPr>
      </w:pPr>
    </w:p>
    <w:p w:rsidR="00DA22FC" w:rsidRPr="00DA22FC" w:rsidRDefault="00DA22FC" w:rsidP="00DA22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22FC">
        <w:rPr>
          <w:rFonts w:ascii="Times New Roman" w:hAnsi="Times New Roman"/>
          <w:kern w:val="2"/>
          <w:sz w:val="28"/>
          <w:szCs w:val="28"/>
        </w:rPr>
        <w:t xml:space="preserve">В соответствии с Земельным кодексом Российской Федерации от 25.10.2001 года №136-ФЗ, </w:t>
      </w:r>
      <w:r w:rsidRPr="00DA22FC">
        <w:rPr>
          <w:rFonts w:ascii="Times New Roman" w:hAnsi="Times New Roman"/>
          <w:sz w:val="28"/>
          <w:szCs w:val="28"/>
        </w:rPr>
        <w:t xml:space="preserve">Федеральным законом от 25 октября 2001 г. N 137-ФЗ "О введении в действие Земельного кодекса Российской Федерации", </w:t>
      </w:r>
      <w:r w:rsidR="003C1887">
        <w:rPr>
          <w:rFonts w:ascii="Times New Roman" w:hAnsi="Times New Roman"/>
          <w:sz w:val="28"/>
          <w:szCs w:val="28"/>
        </w:rPr>
        <w:t xml:space="preserve"> </w:t>
      </w:r>
      <w:r w:rsidRPr="00DA22FC">
        <w:rPr>
          <w:rFonts w:ascii="Times New Roman" w:hAnsi="Times New Roman"/>
          <w:sz w:val="28"/>
          <w:szCs w:val="28"/>
        </w:rPr>
        <w:t xml:space="preserve"> администрация Аннинского городского поселения  Аннинского муниципального района Воронежской области  </w:t>
      </w:r>
      <w:r w:rsidRPr="00DA22FC">
        <w:rPr>
          <w:rFonts w:ascii="Times New Roman" w:hAnsi="Times New Roman"/>
          <w:b/>
          <w:sz w:val="28"/>
          <w:szCs w:val="28"/>
        </w:rPr>
        <w:t>постановляет:</w:t>
      </w:r>
      <w:r w:rsidRPr="00DA22FC">
        <w:rPr>
          <w:rFonts w:ascii="Times New Roman" w:hAnsi="Times New Roman"/>
          <w:sz w:val="28"/>
          <w:szCs w:val="28"/>
        </w:rPr>
        <w:t xml:space="preserve">   </w:t>
      </w:r>
    </w:p>
    <w:p w:rsidR="00DA22FC" w:rsidRPr="00DA22FC" w:rsidRDefault="00DA22FC" w:rsidP="00DA2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DA22FC" w:rsidRPr="00DA22FC" w:rsidRDefault="003C1887" w:rsidP="003C18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A22FC" w:rsidRPr="00DA22FC">
        <w:rPr>
          <w:rFonts w:ascii="Times New Roman" w:hAnsi="Times New Roman"/>
          <w:sz w:val="28"/>
          <w:szCs w:val="28"/>
        </w:rPr>
        <w:t>1.Провести открытый аукцион на право заключения договора аренды земельного участка  с  кадастровым номером 36:01:0010</w:t>
      </w:r>
      <w:r w:rsidR="00D86715">
        <w:rPr>
          <w:rFonts w:ascii="Times New Roman" w:hAnsi="Times New Roman"/>
          <w:sz w:val="28"/>
          <w:szCs w:val="28"/>
        </w:rPr>
        <w:t>401</w:t>
      </w:r>
      <w:r w:rsidR="00DA22FC" w:rsidRPr="00DA22FC">
        <w:rPr>
          <w:rFonts w:ascii="Times New Roman" w:hAnsi="Times New Roman"/>
          <w:sz w:val="28"/>
          <w:szCs w:val="28"/>
        </w:rPr>
        <w:t>:</w:t>
      </w:r>
      <w:r w:rsidR="00D86715">
        <w:rPr>
          <w:rFonts w:ascii="Times New Roman" w:hAnsi="Times New Roman"/>
          <w:sz w:val="28"/>
          <w:szCs w:val="28"/>
        </w:rPr>
        <w:t>204</w:t>
      </w:r>
      <w:r w:rsidR="00DA22FC" w:rsidRPr="00DA22FC">
        <w:rPr>
          <w:rFonts w:ascii="Times New Roman" w:hAnsi="Times New Roman"/>
          <w:sz w:val="28"/>
          <w:szCs w:val="28"/>
        </w:rPr>
        <w:t>, из земель населенных пунктов,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 xml:space="preserve"> государственная собственность</w:t>
      </w:r>
      <w:r w:rsidR="00DA22FC" w:rsidRPr="00DA22FC">
        <w:rPr>
          <w:rFonts w:ascii="Times New Roman" w:hAnsi="Times New Roman"/>
          <w:sz w:val="28"/>
          <w:szCs w:val="28"/>
        </w:rPr>
        <w:t xml:space="preserve">  на который не разграничена, с видом разрешенного использования </w:t>
      </w:r>
      <w:r w:rsidR="00D86715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  <w:r w:rsidR="00DA22FC" w:rsidRPr="00DA22FC">
        <w:rPr>
          <w:rFonts w:ascii="Times New Roman" w:hAnsi="Times New Roman"/>
          <w:sz w:val="28"/>
          <w:szCs w:val="28"/>
        </w:rPr>
        <w:t xml:space="preserve">,  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 xml:space="preserve">расположенного по адресу: Воронежская область,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муниципальный район 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 xml:space="preserve">Аннинский,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городское поселение Аннинское, 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>п.г.т.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>Анна, ул</w:t>
      </w:r>
      <w:proofErr w:type="gramStart"/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>.</w:t>
      </w:r>
      <w:r w:rsidR="00D86715">
        <w:rPr>
          <w:rFonts w:ascii="Times New Roman" w:eastAsia="Andale Sans UI" w:hAnsi="Times New Roman"/>
          <w:kern w:val="1"/>
          <w:sz w:val="28"/>
          <w:szCs w:val="28"/>
        </w:rPr>
        <w:t>П</w:t>
      </w:r>
      <w:proofErr w:type="gramEnd"/>
      <w:r w:rsidR="00D86715">
        <w:rPr>
          <w:rFonts w:ascii="Times New Roman" w:eastAsia="Andale Sans UI" w:hAnsi="Times New Roman"/>
          <w:kern w:val="1"/>
          <w:sz w:val="28"/>
          <w:szCs w:val="28"/>
        </w:rPr>
        <w:t>ромышленная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>,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земельный участок </w:t>
      </w:r>
      <w:r w:rsidR="00D86715">
        <w:rPr>
          <w:rFonts w:ascii="Times New Roman" w:eastAsia="Andale Sans UI" w:hAnsi="Times New Roman"/>
          <w:kern w:val="1"/>
          <w:sz w:val="28"/>
          <w:szCs w:val="28"/>
        </w:rPr>
        <w:t>4Б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>.</w:t>
      </w:r>
    </w:p>
    <w:p w:rsidR="00DA22FC" w:rsidRPr="00DA22FC" w:rsidRDefault="003C1887" w:rsidP="003C18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 xml:space="preserve">     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>2.Утвердить документацию об аукционе на право заключения договора аренды земельного участка, государственная собственность</w:t>
      </w:r>
      <w:r w:rsidR="00DA22FC" w:rsidRPr="00DA22FC">
        <w:rPr>
          <w:rFonts w:ascii="Times New Roman" w:hAnsi="Times New Roman"/>
          <w:sz w:val="28"/>
          <w:szCs w:val="28"/>
        </w:rPr>
        <w:t xml:space="preserve">  на который не разграничена</w:t>
      </w:r>
      <w:r w:rsidR="00DA22FC" w:rsidRPr="00DA22FC">
        <w:rPr>
          <w:rFonts w:ascii="Times New Roman" w:eastAsia="Andale Sans UI" w:hAnsi="Times New Roman"/>
          <w:kern w:val="1"/>
          <w:sz w:val="28"/>
          <w:szCs w:val="28"/>
        </w:rPr>
        <w:t xml:space="preserve">, согласно приложению. </w:t>
      </w:r>
    </w:p>
    <w:p w:rsidR="00DA22FC" w:rsidRPr="00DA22FC" w:rsidRDefault="003C1887" w:rsidP="003C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A22FC" w:rsidRPr="00DA22FC">
        <w:rPr>
          <w:rFonts w:ascii="Times New Roman" w:hAnsi="Times New Roman"/>
          <w:sz w:val="28"/>
          <w:szCs w:val="28"/>
        </w:rPr>
        <w:t>3.По результатам торгов заключить договор аренды земельного участка с победителем торгов.</w:t>
      </w:r>
    </w:p>
    <w:p w:rsidR="00D86715" w:rsidRPr="00DA22FC" w:rsidRDefault="003C1887" w:rsidP="00D8671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A22FC" w:rsidRPr="00DA22FC">
        <w:rPr>
          <w:rFonts w:ascii="Times New Roman" w:hAnsi="Times New Roman"/>
          <w:sz w:val="28"/>
          <w:szCs w:val="28"/>
        </w:rPr>
        <w:t>4.Обеспечить</w:t>
      </w:r>
      <w:r w:rsidR="00DA22FC" w:rsidRPr="00DA22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22FC" w:rsidRPr="00DA22FC">
        <w:rPr>
          <w:rFonts w:ascii="Times New Roman" w:hAnsi="Times New Roman"/>
          <w:sz w:val="28"/>
          <w:szCs w:val="28"/>
        </w:rPr>
        <w:t xml:space="preserve">размещение на официальном сайте торгов  и официальном сайте администрации Аннинского городского поселения Аннинского муниципального района Воронежской области информационного сообщения  о проведении торгов в форме аукциона на право заключения договора </w:t>
      </w:r>
      <w:r w:rsidR="00DA22FC" w:rsidRPr="00DA22FC">
        <w:rPr>
          <w:rFonts w:ascii="Times New Roman" w:hAnsi="Times New Roman"/>
          <w:sz w:val="28"/>
          <w:szCs w:val="28"/>
        </w:rPr>
        <w:lastRenderedPageBreak/>
        <w:t xml:space="preserve">аренды земельного участка  с  кадастровым </w:t>
      </w:r>
      <w:r w:rsidR="00992A2D" w:rsidRPr="00DA22FC">
        <w:rPr>
          <w:rFonts w:ascii="Times New Roman" w:hAnsi="Times New Roman"/>
          <w:sz w:val="28"/>
          <w:szCs w:val="28"/>
        </w:rPr>
        <w:t>36:01:0010</w:t>
      </w:r>
      <w:r w:rsidR="00D86715">
        <w:rPr>
          <w:rFonts w:ascii="Times New Roman" w:hAnsi="Times New Roman"/>
          <w:sz w:val="28"/>
          <w:szCs w:val="28"/>
        </w:rPr>
        <w:t>401</w:t>
      </w:r>
      <w:r w:rsidR="00992A2D" w:rsidRPr="00DA22FC">
        <w:rPr>
          <w:rFonts w:ascii="Times New Roman" w:hAnsi="Times New Roman"/>
          <w:sz w:val="28"/>
          <w:szCs w:val="28"/>
        </w:rPr>
        <w:t>:</w:t>
      </w:r>
      <w:r w:rsidR="00D86715">
        <w:rPr>
          <w:rFonts w:ascii="Times New Roman" w:hAnsi="Times New Roman"/>
          <w:sz w:val="28"/>
          <w:szCs w:val="28"/>
        </w:rPr>
        <w:t>204</w:t>
      </w:r>
      <w:r w:rsidR="00992A2D" w:rsidRPr="00DA22FC">
        <w:rPr>
          <w:rFonts w:ascii="Times New Roman" w:hAnsi="Times New Roman"/>
          <w:sz w:val="28"/>
          <w:szCs w:val="28"/>
        </w:rPr>
        <w:t>, из земель населенных пунктов,</w:t>
      </w:r>
      <w:r w:rsidR="00992A2D" w:rsidRPr="00DA22FC">
        <w:rPr>
          <w:rFonts w:ascii="Times New Roman" w:eastAsia="Andale Sans UI" w:hAnsi="Times New Roman"/>
          <w:kern w:val="1"/>
          <w:sz w:val="28"/>
          <w:szCs w:val="28"/>
        </w:rPr>
        <w:t xml:space="preserve"> государственная собственность</w:t>
      </w:r>
      <w:r w:rsidR="00992A2D" w:rsidRPr="00DA22FC">
        <w:rPr>
          <w:rFonts w:ascii="Times New Roman" w:hAnsi="Times New Roman"/>
          <w:sz w:val="28"/>
          <w:szCs w:val="28"/>
        </w:rPr>
        <w:t xml:space="preserve">  на который не разграничена, с видом разрешенного </w:t>
      </w:r>
      <w:r w:rsidR="00D86715" w:rsidRPr="00DA22FC">
        <w:rPr>
          <w:rFonts w:ascii="Times New Roman" w:hAnsi="Times New Roman"/>
          <w:sz w:val="28"/>
          <w:szCs w:val="28"/>
        </w:rPr>
        <w:t>использовани</w:t>
      </w:r>
      <w:r w:rsidR="00D86715">
        <w:rPr>
          <w:rFonts w:ascii="Times New Roman" w:hAnsi="Times New Roman"/>
          <w:sz w:val="28"/>
          <w:szCs w:val="28"/>
        </w:rPr>
        <w:t>я</w:t>
      </w:r>
      <w:r w:rsidR="00D86715" w:rsidRPr="00DA22FC">
        <w:rPr>
          <w:rFonts w:ascii="Times New Roman" w:hAnsi="Times New Roman"/>
          <w:sz w:val="28"/>
          <w:szCs w:val="28"/>
        </w:rPr>
        <w:t xml:space="preserve"> </w:t>
      </w:r>
      <w:r w:rsidR="00D86715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  <w:r w:rsidR="00D86715" w:rsidRPr="00DA22FC">
        <w:rPr>
          <w:rFonts w:ascii="Times New Roman" w:hAnsi="Times New Roman"/>
          <w:sz w:val="28"/>
          <w:szCs w:val="28"/>
        </w:rPr>
        <w:t xml:space="preserve">,  </w:t>
      </w:r>
      <w:r w:rsidR="00D86715" w:rsidRPr="00DA22FC">
        <w:rPr>
          <w:rFonts w:ascii="Times New Roman" w:eastAsia="Andale Sans UI" w:hAnsi="Times New Roman"/>
          <w:kern w:val="1"/>
          <w:sz w:val="28"/>
          <w:szCs w:val="28"/>
        </w:rPr>
        <w:t>расположенного</w:t>
      </w:r>
      <w:proofErr w:type="gramEnd"/>
      <w:r w:rsidR="00D86715" w:rsidRPr="00DA22FC">
        <w:rPr>
          <w:rFonts w:ascii="Times New Roman" w:eastAsia="Andale Sans UI" w:hAnsi="Times New Roman"/>
          <w:kern w:val="1"/>
          <w:sz w:val="28"/>
          <w:szCs w:val="28"/>
        </w:rPr>
        <w:t xml:space="preserve"> по адресу: Воронежская область, </w:t>
      </w:r>
      <w:r w:rsidR="00D86715">
        <w:rPr>
          <w:rFonts w:ascii="Times New Roman" w:eastAsia="Andale Sans UI" w:hAnsi="Times New Roman"/>
          <w:kern w:val="1"/>
          <w:sz w:val="28"/>
          <w:szCs w:val="28"/>
        </w:rPr>
        <w:t xml:space="preserve">муниципальный район </w:t>
      </w:r>
      <w:r w:rsidR="00D86715" w:rsidRPr="00DA22FC">
        <w:rPr>
          <w:rFonts w:ascii="Times New Roman" w:eastAsia="Andale Sans UI" w:hAnsi="Times New Roman"/>
          <w:kern w:val="1"/>
          <w:sz w:val="28"/>
          <w:szCs w:val="28"/>
        </w:rPr>
        <w:t xml:space="preserve">Аннинский, </w:t>
      </w:r>
      <w:r w:rsidR="00D86715">
        <w:rPr>
          <w:rFonts w:ascii="Times New Roman" w:eastAsia="Andale Sans UI" w:hAnsi="Times New Roman"/>
          <w:kern w:val="1"/>
          <w:sz w:val="28"/>
          <w:szCs w:val="28"/>
        </w:rPr>
        <w:t xml:space="preserve">городское поселение Аннинское, </w:t>
      </w:r>
      <w:r w:rsidR="00D86715" w:rsidRPr="00DA22FC">
        <w:rPr>
          <w:rFonts w:ascii="Times New Roman" w:eastAsia="Andale Sans UI" w:hAnsi="Times New Roman"/>
          <w:kern w:val="1"/>
          <w:sz w:val="28"/>
          <w:szCs w:val="28"/>
        </w:rPr>
        <w:t>п.г.т.</w:t>
      </w:r>
      <w:r w:rsidR="00D8671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D86715" w:rsidRPr="00DA22FC">
        <w:rPr>
          <w:rFonts w:ascii="Times New Roman" w:eastAsia="Andale Sans UI" w:hAnsi="Times New Roman"/>
          <w:kern w:val="1"/>
          <w:sz w:val="28"/>
          <w:szCs w:val="28"/>
        </w:rPr>
        <w:t>Анна, ул</w:t>
      </w:r>
      <w:proofErr w:type="gramStart"/>
      <w:r w:rsidR="00D86715" w:rsidRPr="00DA22FC">
        <w:rPr>
          <w:rFonts w:ascii="Times New Roman" w:eastAsia="Andale Sans UI" w:hAnsi="Times New Roman"/>
          <w:kern w:val="1"/>
          <w:sz w:val="28"/>
          <w:szCs w:val="28"/>
        </w:rPr>
        <w:t>.</w:t>
      </w:r>
      <w:r w:rsidR="00D86715">
        <w:rPr>
          <w:rFonts w:ascii="Times New Roman" w:eastAsia="Andale Sans UI" w:hAnsi="Times New Roman"/>
          <w:kern w:val="1"/>
          <w:sz w:val="28"/>
          <w:szCs w:val="28"/>
        </w:rPr>
        <w:t>П</w:t>
      </w:r>
      <w:proofErr w:type="gramEnd"/>
      <w:r w:rsidR="00D86715">
        <w:rPr>
          <w:rFonts w:ascii="Times New Roman" w:eastAsia="Andale Sans UI" w:hAnsi="Times New Roman"/>
          <w:kern w:val="1"/>
          <w:sz w:val="28"/>
          <w:szCs w:val="28"/>
        </w:rPr>
        <w:t>ромышленная</w:t>
      </w:r>
      <w:r w:rsidR="00D86715" w:rsidRPr="00DA22FC">
        <w:rPr>
          <w:rFonts w:ascii="Times New Roman" w:eastAsia="Andale Sans UI" w:hAnsi="Times New Roman"/>
          <w:kern w:val="1"/>
          <w:sz w:val="28"/>
          <w:szCs w:val="28"/>
        </w:rPr>
        <w:t>,</w:t>
      </w:r>
      <w:r w:rsidR="00D86715">
        <w:rPr>
          <w:rFonts w:ascii="Times New Roman" w:eastAsia="Andale Sans UI" w:hAnsi="Times New Roman"/>
          <w:kern w:val="1"/>
          <w:sz w:val="28"/>
          <w:szCs w:val="28"/>
        </w:rPr>
        <w:t xml:space="preserve"> земельный участок 4Б</w:t>
      </w:r>
      <w:r w:rsidR="00D86715" w:rsidRPr="00DA22FC">
        <w:rPr>
          <w:rFonts w:ascii="Times New Roman" w:eastAsia="Andale Sans UI" w:hAnsi="Times New Roman"/>
          <w:kern w:val="1"/>
          <w:sz w:val="28"/>
          <w:szCs w:val="28"/>
        </w:rPr>
        <w:t>.</w:t>
      </w:r>
    </w:p>
    <w:p w:rsidR="00DA22FC" w:rsidRPr="00DA22FC" w:rsidRDefault="00DA22FC" w:rsidP="003C18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22FC">
        <w:rPr>
          <w:rFonts w:ascii="Times New Roman" w:eastAsia="Times New Roman" w:hAnsi="Times New Roman"/>
          <w:sz w:val="28"/>
          <w:szCs w:val="28"/>
        </w:rPr>
        <w:t xml:space="preserve">      5.</w:t>
      </w:r>
      <w:proofErr w:type="gramStart"/>
      <w:r w:rsidRPr="00DA22FC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A22FC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A22FC" w:rsidRPr="00DA22FC" w:rsidRDefault="00DA22FC" w:rsidP="003C1887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DA22FC" w:rsidRPr="00DA22FC" w:rsidRDefault="00DA22FC" w:rsidP="00DA22FC">
      <w:pPr>
        <w:widowControl w:val="0"/>
        <w:suppressAutoHyphens/>
        <w:spacing w:after="0" w:line="100" w:lineRule="atLeast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DA22FC" w:rsidRPr="00DA22FC" w:rsidRDefault="00DA22FC" w:rsidP="00DA22FC">
      <w:pPr>
        <w:widowControl w:val="0"/>
        <w:suppressAutoHyphens/>
        <w:spacing w:after="0" w:line="100" w:lineRule="atLeast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tbl>
      <w:tblPr>
        <w:tblW w:w="9924" w:type="dxa"/>
        <w:tblLook w:val="04A0"/>
      </w:tblPr>
      <w:tblGrid>
        <w:gridCol w:w="7196"/>
        <w:gridCol w:w="2728"/>
      </w:tblGrid>
      <w:tr w:rsidR="00DA22FC" w:rsidRPr="00DA22FC" w:rsidTr="00075B66">
        <w:trPr>
          <w:trHeight w:val="209"/>
        </w:trPr>
        <w:tc>
          <w:tcPr>
            <w:tcW w:w="7196" w:type="dxa"/>
          </w:tcPr>
          <w:p w:rsidR="003C1887" w:rsidRDefault="00DA22FC" w:rsidP="00075B6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Глава </w:t>
            </w:r>
            <w:proofErr w:type="gramStart"/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Аннинского</w:t>
            </w:r>
            <w:proofErr w:type="gramEnd"/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</w:t>
            </w:r>
          </w:p>
          <w:p w:rsidR="00DA22FC" w:rsidRPr="00DA22FC" w:rsidRDefault="00DA22FC" w:rsidP="00075B6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городского поселения</w:t>
            </w:r>
          </w:p>
        </w:tc>
        <w:tc>
          <w:tcPr>
            <w:tcW w:w="2728" w:type="dxa"/>
            <w:vAlign w:val="center"/>
          </w:tcPr>
          <w:p w:rsidR="00DA22FC" w:rsidRPr="00DA22FC" w:rsidRDefault="00DA22FC" w:rsidP="00075B66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DA22F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А.В.Беляев</w:t>
            </w:r>
          </w:p>
        </w:tc>
      </w:tr>
    </w:tbl>
    <w:p w:rsidR="00D33821" w:rsidRDefault="00D33821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E41BD9" w:rsidP="00E41BD9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41BD9" w:rsidRDefault="00E41BD9">
      <w:pPr>
        <w:rPr>
          <w:sz w:val="28"/>
          <w:szCs w:val="28"/>
        </w:rPr>
      </w:pPr>
    </w:p>
    <w:p w:rsidR="00E41BD9" w:rsidRDefault="00E41BD9">
      <w:pPr>
        <w:rPr>
          <w:sz w:val="28"/>
          <w:szCs w:val="28"/>
        </w:rPr>
      </w:pPr>
    </w:p>
    <w:p w:rsidR="00E41BD9" w:rsidRDefault="00E41BD9">
      <w:pPr>
        <w:rPr>
          <w:sz w:val="28"/>
          <w:szCs w:val="28"/>
        </w:rPr>
      </w:pPr>
    </w:p>
    <w:p w:rsidR="00E41BD9" w:rsidRDefault="00E41BD9">
      <w:pPr>
        <w:rPr>
          <w:sz w:val="28"/>
          <w:szCs w:val="28"/>
        </w:rPr>
      </w:pP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A3AA8">
        <w:rPr>
          <w:rFonts w:ascii="Times New Roman" w:eastAsia="Times New Roman" w:hAnsi="Times New Roman"/>
          <w:sz w:val="24"/>
          <w:szCs w:val="24"/>
        </w:rPr>
        <w:t>Приложение № 1</w:t>
      </w: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 постановлению</w:t>
      </w: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Аннинского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41BD9" w:rsidRDefault="00E41BD9" w:rsidP="00E41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городского поселения </w:t>
      </w:r>
    </w:p>
    <w:p w:rsidR="00E41BD9" w:rsidRDefault="00E41BD9" w:rsidP="00E41BD9">
      <w:pPr>
        <w:tabs>
          <w:tab w:val="left" w:pos="6000"/>
          <w:tab w:val="right" w:pos="1001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Аннинского  муниципального района </w:t>
      </w: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D466F">
        <w:rPr>
          <w:rFonts w:ascii="Times New Roman" w:eastAsia="Times New Roman" w:hAnsi="Times New Roman"/>
          <w:sz w:val="24"/>
          <w:szCs w:val="24"/>
        </w:rPr>
        <w:t>№ 104   от   «  08 » 04</w:t>
      </w:r>
      <w:r w:rsidRPr="00A12827">
        <w:rPr>
          <w:rFonts w:ascii="Times New Roman" w:eastAsia="Times New Roman" w:hAnsi="Times New Roman"/>
          <w:sz w:val="24"/>
          <w:szCs w:val="24"/>
        </w:rPr>
        <w:t>.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12827">
        <w:rPr>
          <w:rFonts w:ascii="Times New Roman" w:eastAsia="Times New Roman" w:hAnsi="Times New Roman"/>
          <w:sz w:val="24"/>
          <w:szCs w:val="24"/>
        </w:rPr>
        <w:t>года.</w:t>
      </w:r>
    </w:p>
    <w:p w:rsidR="00E41BD9" w:rsidRPr="009A3AA8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1BD9" w:rsidRDefault="00E41BD9" w:rsidP="00E41BD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9072B0">
        <w:rPr>
          <w:rFonts w:ascii="Times New Roman" w:eastAsia="Times New Roman" w:hAnsi="Times New Roman"/>
          <w:b/>
          <w:sz w:val="28"/>
          <w:szCs w:val="28"/>
        </w:rPr>
        <w:t xml:space="preserve">Извещение о проведении открытого аукциона на право заключения договора аренды земельного участка </w:t>
      </w:r>
      <w:r w:rsidRPr="00B53F20">
        <w:rPr>
          <w:rFonts w:ascii="Times New Roman" w:hAnsi="Times New Roman"/>
          <w:b/>
          <w:sz w:val="28"/>
          <w:szCs w:val="28"/>
        </w:rPr>
        <w:t>с  кадастровым номером 36:01:0010</w:t>
      </w:r>
      <w:r>
        <w:rPr>
          <w:rFonts w:ascii="Times New Roman" w:hAnsi="Times New Roman"/>
          <w:b/>
          <w:sz w:val="28"/>
          <w:szCs w:val="28"/>
        </w:rPr>
        <w:t>401</w:t>
      </w:r>
      <w:r w:rsidRPr="00B53F2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204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72B0">
        <w:rPr>
          <w:rFonts w:ascii="Times New Roman" w:eastAsia="Andale Sans UI" w:hAnsi="Times New Roman"/>
          <w:b/>
          <w:kern w:val="1"/>
          <w:sz w:val="28"/>
          <w:szCs w:val="28"/>
        </w:rPr>
        <w:t>из земель населенных пунктов,</w:t>
      </w:r>
      <w:r w:rsidRPr="00B53F20">
        <w:rPr>
          <w:rFonts w:ascii="Times New Roman" w:hAnsi="Times New Roman"/>
          <w:sz w:val="28"/>
          <w:szCs w:val="28"/>
        </w:rPr>
        <w:t xml:space="preserve"> </w:t>
      </w:r>
      <w:r w:rsidRPr="00B53F20">
        <w:rPr>
          <w:rFonts w:ascii="Times New Roman" w:hAnsi="Times New Roman"/>
          <w:b/>
          <w:sz w:val="28"/>
          <w:szCs w:val="28"/>
        </w:rPr>
        <w:t xml:space="preserve">с видом разрешенного использования </w:t>
      </w:r>
      <w:r>
        <w:rPr>
          <w:rFonts w:ascii="Times New Roman" w:hAnsi="Times New Roman"/>
          <w:b/>
          <w:sz w:val="28"/>
          <w:szCs w:val="28"/>
        </w:rPr>
        <w:t xml:space="preserve"> хранение и переработка сельскохозяйственной 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2B0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расположенного по адресу: </w:t>
      </w:r>
      <w:proofErr w:type="gramStart"/>
      <w:r w:rsidRPr="009072B0">
        <w:rPr>
          <w:rFonts w:ascii="Times New Roman" w:eastAsia="Andale Sans UI" w:hAnsi="Times New Roman"/>
          <w:b/>
          <w:kern w:val="1"/>
          <w:sz w:val="28"/>
          <w:szCs w:val="28"/>
        </w:rPr>
        <w:t xml:space="preserve">Воронежская область, 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муниципальный район </w:t>
      </w:r>
      <w:r w:rsidRPr="009072B0">
        <w:rPr>
          <w:rFonts w:ascii="Times New Roman" w:eastAsia="Andale Sans UI" w:hAnsi="Times New Roman"/>
          <w:b/>
          <w:kern w:val="1"/>
          <w:sz w:val="28"/>
          <w:szCs w:val="28"/>
        </w:rPr>
        <w:t xml:space="preserve">Аннинский, 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городское поселение Аннинское, </w:t>
      </w:r>
      <w:r w:rsidRPr="009072B0">
        <w:rPr>
          <w:rFonts w:ascii="Times New Roman" w:eastAsia="Andale Sans UI" w:hAnsi="Times New Roman"/>
          <w:b/>
          <w:kern w:val="1"/>
          <w:sz w:val="28"/>
          <w:szCs w:val="28"/>
        </w:rPr>
        <w:t>п.г.т.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  <w:r w:rsidRPr="009072B0">
        <w:rPr>
          <w:rFonts w:ascii="Times New Roman" w:eastAsia="Andale Sans UI" w:hAnsi="Times New Roman"/>
          <w:b/>
          <w:kern w:val="1"/>
          <w:sz w:val="28"/>
          <w:szCs w:val="28"/>
        </w:rPr>
        <w:t>Анна, ул.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 Промышленная, земельный участок 4Б,  государственная собственность на который  не разграничена</w:t>
      </w:r>
      <w:proofErr w:type="gramEnd"/>
    </w:p>
    <w:p w:rsidR="00E41BD9" w:rsidRPr="009072B0" w:rsidRDefault="00E41BD9" w:rsidP="00E41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41BD9" w:rsidRDefault="00E41BD9" w:rsidP="00E41BD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317C1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        </w:t>
      </w:r>
      <w:r w:rsidRPr="00494326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Аннинского городского поселения </w:t>
      </w:r>
      <w:r w:rsidRPr="00494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Аннинского</w:t>
      </w:r>
      <w:r w:rsidRPr="0049432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</w:t>
      </w:r>
      <w:r w:rsidRPr="00494326">
        <w:rPr>
          <w:rFonts w:ascii="Times New Roman" w:hAnsi="Times New Roman"/>
          <w:sz w:val="28"/>
          <w:szCs w:val="28"/>
        </w:rPr>
        <w:t xml:space="preserve"> области информирует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494326">
        <w:rPr>
          <w:rFonts w:ascii="Times New Roman" w:hAnsi="Times New Roman"/>
          <w:sz w:val="28"/>
          <w:szCs w:val="28"/>
        </w:rPr>
        <w:t>аукциона на право 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94326">
        <w:rPr>
          <w:rFonts w:ascii="Times New Roman" w:hAnsi="Times New Roman"/>
          <w:sz w:val="28"/>
          <w:szCs w:val="28"/>
        </w:rPr>
        <w:t xml:space="preserve"> аренды земельн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9432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с  кадастровым номером </w:t>
      </w:r>
      <w:r w:rsidRPr="00E700BA">
        <w:rPr>
          <w:rFonts w:ascii="Times New Roman" w:hAnsi="Times New Roman"/>
          <w:sz w:val="28"/>
          <w:szCs w:val="28"/>
        </w:rPr>
        <w:t>36:01:0010</w:t>
      </w:r>
      <w:r>
        <w:rPr>
          <w:rFonts w:ascii="Times New Roman" w:hAnsi="Times New Roman"/>
          <w:sz w:val="28"/>
          <w:szCs w:val="28"/>
        </w:rPr>
        <w:t>401</w:t>
      </w:r>
      <w:r w:rsidRPr="00E700B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204</w:t>
      </w:r>
      <w:r w:rsidRPr="00E700BA">
        <w:rPr>
          <w:rFonts w:ascii="Times New Roman" w:hAnsi="Times New Roman"/>
          <w:sz w:val="28"/>
          <w:szCs w:val="28"/>
        </w:rPr>
        <w:t xml:space="preserve">, 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>из земель населенных пунктов,</w:t>
      </w:r>
      <w:r w:rsidRPr="00E700BA">
        <w:rPr>
          <w:rFonts w:ascii="Times New Roman" w:hAnsi="Times New Roman"/>
          <w:sz w:val="28"/>
          <w:szCs w:val="28"/>
        </w:rPr>
        <w:t xml:space="preserve"> с видом разрешенного использования </w:t>
      </w:r>
      <w:r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  <w:r w:rsidRPr="00E700BA">
        <w:rPr>
          <w:rFonts w:ascii="Times New Roman" w:hAnsi="Times New Roman"/>
          <w:sz w:val="28"/>
          <w:szCs w:val="28"/>
        </w:rPr>
        <w:t xml:space="preserve">, 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 xml:space="preserve"> расположенного по адресу: Воронежская область,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муниципальный район 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>Аннинский район,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городское поселение Аннинское,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proofErr w:type="spellStart"/>
      <w:r w:rsidRPr="00E700BA">
        <w:rPr>
          <w:rFonts w:ascii="Times New Roman" w:eastAsia="Andale Sans UI" w:hAnsi="Times New Roman"/>
          <w:kern w:val="1"/>
          <w:sz w:val="28"/>
          <w:szCs w:val="28"/>
        </w:rPr>
        <w:t>п.г.т</w:t>
      </w:r>
      <w:proofErr w:type="gramStart"/>
      <w:r w:rsidRPr="00E700BA">
        <w:rPr>
          <w:rFonts w:ascii="Times New Roman" w:eastAsia="Andale Sans UI" w:hAnsi="Times New Roman"/>
          <w:kern w:val="1"/>
          <w:sz w:val="28"/>
          <w:szCs w:val="28"/>
        </w:rPr>
        <w:t>.А</w:t>
      </w:r>
      <w:proofErr w:type="gramEnd"/>
      <w:r w:rsidRPr="00E700BA">
        <w:rPr>
          <w:rFonts w:ascii="Times New Roman" w:eastAsia="Andale Sans UI" w:hAnsi="Times New Roman"/>
          <w:kern w:val="1"/>
          <w:sz w:val="28"/>
          <w:szCs w:val="28"/>
        </w:rPr>
        <w:t>нна</w:t>
      </w:r>
      <w:proofErr w:type="spellEnd"/>
      <w:r w:rsidRPr="00E700BA">
        <w:rPr>
          <w:rFonts w:ascii="Times New Roman" w:eastAsia="Andale Sans UI" w:hAnsi="Times New Roman"/>
          <w:kern w:val="1"/>
          <w:sz w:val="28"/>
          <w:szCs w:val="28"/>
        </w:rPr>
        <w:t xml:space="preserve">, ул. </w:t>
      </w:r>
      <w:r>
        <w:rPr>
          <w:rFonts w:ascii="Times New Roman" w:eastAsia="Andale Sans UI" w:hAnsi="Times New Roman"/>
          <w:kern w:val="1"/>
          <w:sz w:val="28"/>
          <w:szCs w:val="28"/>
        </w:rPr>
        <w:t>Промышленная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>,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земельный участок 4Б,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государственная собственность на который не разграничена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>.</w:t>
      </w:r>
    </w:p>
    <w:p w:rsidR="00E41BD9" w:rsidRPr="00CF73F9" w:rsidRDefault="00E41BD9" w:rsidP="00E41BD9">
      <w:pPr>
        <w:widowControl w:val="0"/>
        <w:suppressAutoHyphens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6"/>
          <w:szCs w:val="26"/>
        </w:rPr>
        <w:t xml:space="preserve">        </w:t>
      </w:r>
      <w:proofErr w:type="gramStart"/>
      <w:r w:rsidRPr="00CF73F9">
        <w:rPr>
          <w:rFonts w:ascii="Liberation Serif" w:hAnsi="Liberation Serif"/>
          <w:bCs/>
          <w:sz w:val="28"/>
          <w:szCs w:val="28"/>
        </w:rPr>
        <w:t xml:space="preserve">Аукцион проводится: на </w:t>
      </w:r>
      <w:r w:rsidRPr="00CF73F9">
        <w:rPr>
          <w:rFonts w:ascii="Liberation Serif" w:hAnsi="Liberation Serif"/>
          <w:b/>
          <w:bCs/>
          <w:sz w:val="28"/>
          <w:szCs w:val="28"/>
        </w:rPr>
        <w:t>электронной площадке «</w:t>
      </w:r>
      <w:proofErr w:type="spellStart"/>
      <w:r w:rsidRPr="00CF73F9">
        <w:rPr>
          <w:rFonts w:ascii="Liberation Serif" w:hAnsi="Liberation Serif"/>
          <w:b/>
          <w:bCs/>
          <w:sz w:val="28"/>
          <w:szCs w:val="28"/>
        </w:rPr>
        <w:t>Сбербанк-АСТ</w:t>
      </w:r>
      <w:proofErr w:type="spellEnd"/>
      <w:r w:rsidRPr="00CF73F9">
        <w:rPr>
          <w:rFonts w:ascii="Liberation Serif" w:hAnsi="Liberation Serif"/>
          <w:b/>
          <w:bCs/>
          <w:sz w:val="28"/>
          <w:szCs w:val="28"/>
        </w:rPr>
        <w:t>»</w:t>
      </w:r>
      <w:r w:rsidRPr="00CF73F9">
        <w:rPr>
          <w:rFonts w:ascii="Liberation Serif" w:hAnsi="Liberation Serif"/>
          <w:bCs/>
          <w:sz w:val="28"/>
          <w:szCs w:val="28"/>
        </w:rPr>
        <w:t xml:space="preserve">, размещенной на сайте </w:t>
      </w:r>
      <w:hyperlink r:id="rId8" w:tooltip="http://utp.sberbank-ast.ru" w:history="1">
        <w:r w:rsidRPr="00CF73F9">
          <w:rPr>
            <w:rFonts w:ascii="Liberation Serif" w:hAnsi="Liberation Serif"/>
            <w:bCs/>
            <w:color w:val="000000"/>
            <w:sz w:val="28"/>
            <w:szCs w:val="28"/>
            <w:lang w:val="en-US"/>
          </w:rPr>
          <w:t>http</w:t>
        </w:r>
        <w:r w:rsidRPr="00CF73F9">
          <w:rPr>
            <w:rFonts w:ascii="Liberation Serif" w:hAnsi="Liberation Serif"/>
            <w:bCs/>
            <w:color w:val="000000"/>
            <w:sz w:val="28"/>
            <w:szCs w:val="28"/>
          </w:rPr>
          <w:t>://</w:t>
        </w:r>
        <w:proofErr w:type="spellStart"/>
        <w:r w:rsidRPr="00CF73F9">
          <w:rPr>
            <w:rFonts w:ascii="Liberation Serif" w:hAnsi="Liberation Serif"/>
            <w:bCs/>
            <w:color w:val="000000"/>
            <w:sz w:val="28"/>
            <w:szCs w:val="28"/>
            <w:lang w:val="en-US"/>
          </w:rPr>
          <w:t>utp</w:t>
        </w:r>
        <w:proofErr w:type="spellEnd"/>
        <w:r w:rsidRPr="00CF73F9">
          <w:rPr>
            <w:rFonts w:ascii="Liberation Serif" w:hAnsi="Liberation Serif"/>
            <w:bCs/>
            <w:color w:val="000000"/>
            <w:sz w:val="28"/>
            <w:szCs w:val="28"/>
          </w:rPr>
          <w:t>.</w:t>
        </w:r>
        <w:proofErr w:type="spellStart"/>
        <w:r w:rsidRPr="00CF73F9">
          <w:rPr>
            <w:rFonts w:ascii="Liberation Serif" w:hAnsi="Liberation Serif"/>
            <w:bCs/>
            <w:color w:val="000000"/>
            <w:sz w:val="28"/>
            <w:szCs w:val="28"/>
            <w:lang w:val="en-US"/>
          </w:rPr>
          <w:t>sberbank</w:t>
        </w:r>
        <w:proofErr w:type="spellEnd"/>
        <w:r w:rsidRPr="00CF73F9">
          <w:rPr>
            <w:rFonts w:ascii="Liberation Serif" w:hAnsi="Liberation Serif"/>
            <w:bCs/>
            <w:color w:val="000000"/>
            <w:sz w:val="28"/>
            <w:szCs w:val="28"/>
          </w:rPr>
          <w:t>-</w:t>
        </w:r>
        <w:proofErr w:type="spellStart"/>
        <w:r w:rsidRPr="00CF73F9">
          <w:rPr>
            <w:rFonts w:ascii="Liberation Serif" w:hAnsi="Liberation Serif"/>
            <w:bCs/>
            <w:color w:val="000000"/>
            <w:sz w:val="28"/>
            <w:szCs w:val="28"/>
            <w:lang w:val="en-US"/>
          </w:rPr>
          <w:t>ast</w:t>
        </w:r>
        <w:proofErr w:type="spellEnd"/>
        <w:r w:rsidRPr="00CF73F9">
          <w:rPr>
            <w:rFonts w:ascii="Liberation Serif" w:hAnsi="Liberation Serif"/>
            <w:bCs/>
            <w:color w:val="000000"/>
            <w:sz w:val="28"/>
            <w:szCs w:val="28"/>
          </w:rPr>
          <w:t>.</w:t>
        </w:r>
        <w:proofErr w:type="spellStart"/>
        <w:r w:rsidRPr="00CF73F9">
          <w:rPr>
            <w:rFonts w:ascii="Liberation Serif" w:hAnsi="Liberation Serif"/>
            <w:bCs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CF73F9">
        <w:rPr>
          <w:rFonts w:ascii="Liberation Serif" w:hAnsi="Liberation Serif"/>
          <w:bCs/>
          <w:color w:val="000000"/>
          <w:sz w:val="28"/>
          <w:szCs w:val="28"/>
        </w:rPr>
        <w:t xml:space="preserve"> (торговая секция «Приватизация, аренда и продажа прав»)</w:t>
      </w:r>
      <w:r w:rsidRPr="00CF73F9">
        <w:rPr>
          <w:rFonts w:ascii="Liberation Serif" w:hAnsi="Liberation Serif"/>
          <w:bCs/>
          <w:sz w:val="28"/>
          <w:szCs w:val="28"/>
        </w:rPr>
        <w:t xml:space="preserve"> в сети Интернет, </w:t>
      </w:r>
      <w:r w:rsidRPr="00CF73F9">
        <w:rPr>
          <w:rFonts w:ascii="Liberation Serif" w:hAnsi="Liberation Serif"/>
          <w:sz w:val="28"/>
          <w:szCs w:val="28"/>
        </w:rPr>
        <w:t xml:space="preserve">в соответствии со ст. 39.11, 39.12 Земельного кодекса Российской Федерации, постановлением администрации Аннинского городского поселения Аннинского муниципального района Воронежской </w:t>
      </w:r>
      <w:r w:rsidRPr="008D466F">
        <w:rPr>
          <w:rFonts w:ascii="Liberation Serif" w:hAnsi="Liberation Serif"/>
          <w:sz w:val="28"/>
          <w:szCs w:val="28"/>
        </w:rPr>
        <w:t>области   №104 от 08.04.2024г.</w:t>
      </w:r>
      <w:r w:rsidRPr="00CF73F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F73F9">
        <w:rPr>
          <w:rFonts w:ascii="Liberation Serif" w:hAnsi="Liberation Serif"/>
          <w:sz w:val="28"/>
          <w:szCs w:val="28"/>
        </w:rPr>
        <w:t xml:space="preserve">  «</w:t>
      </w:r>
      <w:r w:rsidRPr="00CF73F9">
        <w:rPr>
          <w:rFonts w:ascii="Times New Roman" w:eastAsia="Andale Sans UI" w:hAnsi="Times New Roman"/>
          <w:kern w:val="1"/>
          <w:sz w:val="28"/>
          <w:szCs w:val="28"/>
        </w:rPr>
        <w:t>Об условиях проведения открытого аукциона на право заключения договора аренды земельного участка  из</w:t>
      </w:r>
      <w:proofErr w:type="gramEnd"/>
      <w:r w:rsidRPr="00CF73F9">
        <w:rPr>
          <w:rFonts w:ascii="Times New Roman" w:eastAsia="Andale Sans UI" w:hAnsi="Times New Roman"/>
          <w:kern w:val="1"/>
          <w:sz w:val="28"/>
          <w:szCs w:val="28"/>
        </w:rPr>
        <w:t xml:space="preserve"> земель населенных пунктов, </w:t>
      </w:r>
      <w:proofErr w:type="gramStart"/>
      <w:r w:rsidRPr="00CF73F9">
        <w:rPr>
          <w:rFonts w:ascii="Times New Roman" w:eastAsia="Andale Sans UI" w:hAnsi="Times New Roman"/>
          <w:kern w:val="1"/>
          <w:sz w:val="28"/>
          <w:szCs w:val="28"/>
        </w:rPr>
        <w:t>расположенного</w:t>
      </w:r>
      <w:proofErr w:type="gramEnd"/>
      <w:r w:rsidRPr="00CF73F9">
        <w:rPr>
          <w:rFonts w:ascii="Times New Roman" w:eastAsia="Andale Sans UI" w:hAnsi="Times New Roman"/>
          <w:kern w:val="1"/>
          <w:sz w:val="28"/>
          <w:szCs w:val="28"/>
        </w:rPr>
        <w:t xml:space="preserve"> по адресу: 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 xml:space="preserve">Воронежская область,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муниципальный район 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>Аннинский район,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городское поселение Аннинское,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proofErr w:type="spellStart"/>
      <w:r w:rsidRPr="00E700BA">
        <w:rPr>
          <w:rFonts w:ascii="Times New Roman" w:eastAsia="Andale Sans UI" w:hAnsi="Times New Roman"/>
          <w:kern w:val="1"/>
          <w:sz w:val="28"/>
          <w:szCs w:val="28"/>
        </w:rPr>
        <w:t>п.г.т</w:t>
      </w:r>
      <w:proofErr w:type="gramStart"/>
      <w:r w:rsidRPr="00E700BA">
        <w:rPr>
          <w:rFonts w:ascii="Times New Roman" w:eastAsia="Andale Sans UI" w:hAnsi="Times New Roman"/>
          <w:kern w:val="1"/>
          <w:sz w:val="28"/>
          <w:szCs w:val="28"/>
        </w:rPr>
        <w:t>.А</w:t>
      </w:r>
      <w:proofErr w:type="gramEnd"/>
      <w:r w:rsidRPr="00E700BA">
        <w:rPr>
          <w:rFonts w:ascii="Times New Roman" w:eastAsia="Andale Sans UI" w:hAnsi="Times New Roman"/>
          <w:kern w:val="1"/>
          <w:sz w:val="28"/>
          <w:szCs w:val="28"/>
        </w:rPr>
        <w:t>нна</w:t>
      </w:r>
      <w:proofErr w:type="spellEnd"/>
      <w:r w:rsidRPr="00E700BA">
        <w:rPr>
          <w:rFonts w:ascii="Times New Roman" w:eastAsia="Andale Sans UI" w:hAnsi="Times New Roman"/>
          <w:kern w:val="1"/>
          <w:sz w:val="28"/>
          <w:szCs w:val="28"/>
        </w:rPr>
        <w:t xml:space="preserve">, ул. </w:t>
      </w:r>
      <w:r>
        <w:rPr>
          <w:rFonts w:ascii="Times New Roman" w:eastAsia="Andale Sans UI" w:hAnsi="Times New Roman"/>
          <w:kern w:val="1"/>
          <w:sz w:val="28"/>
          <w:szCs w:val="28"/>
        </w:rPr>
        <w:t>Промышленная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>,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земельный участок 4Б</w:t>
      </w:r>
      <w:r w:rsidRPr="00E700BA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государственная собственность не разграничена</w:t>
      </w:r>
      <w:r w:rsidRPr="00CF73F9">
        <w:rPr>
          <w:rFonts w:ascii="Times New Roman" w:eastAsia="Andale Sans UI" w:hAnsi="Times New Roman"/>
          <w:kern w:val="1"/>
          <w:sz w:val="28"/>
          <w:szCs w:val="28"/>
        </w:rPr>
        <w:t>».</w:t>
      </w:r>
    </w:p>
    <w:p w:rsidR="00E41BD9" w:rsidRDefault="00E41BD9" w:rsidP="00E41BD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</w:p>
    <w:p w:rsidR="00E41BD9" w:rsidRPr="009072B0" w:rsidRDefault="00E41BD9" w:rsidP="00E41B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41BD9" w:rsidRPr="00CF73F9" w:rsidRDefault="00E41BD9" w:rsidP="00E41BD9">
      <w:pPr>
        <w:pStyle w:val="af"/>
        <w:widowControl w:val="0"/>
        <w:spacing w:before="0" w:beforeAutospacing="0" w:after="0" w:afterAutospacing="0"/>
        <w:ind w:right="126"/>
        <w:jc w:val="center"/>
        <w:rPr>
          <w:sz w:val="28"/>
          <w:szCs w:val="28"/>
        </w:rPr>
      </w:pPr>
      <w:r w:rsidRPr="00CF73F9">
        <w:rPr>
          <w:rFonts w:ascii="Liberation Serif" w:hAnsi="Liberation Serif"/>
          <w:b/>
          <w:bCs/>
          <w:color w:val="000000"/>
          <w:sz w:val="28"/>
          <w:szCs w:val="28"/>
        </w:rPr>
        <w:t>Общие положения</w:t>
      </w:r>
    </w:p>
    <w:p w:rsidR="00E41BD9" w:rsidRPr="00CF73F9" w:rsidRDefault="00E41BD9" w:rsidP="00E41BD9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3F9">
        <w:rPr>
          <w:rFonts w:ascii="Liberation Serif" w:hAnsi="Liberation Serif"/>
          <w:b/>
          <w:bCs/>
          <w:color w:val="000000"/>
          <w:sz w:val="28"/>
          <w:szCs w:val="28"/>
        </w:rPr>
        <w:t>Организатор торгов</w:t>
      </w:r>
      <w:r w:rsidRPr="00CF73F9">
        <w:rPr>
          <w:rFonts w:ascii="Liberation Serif" w:hAnsi="Liberation Serif"/>
          <w:color w:val="000000"/>
          <w:sz w:val="28"/>
          <w:szCs w:val="28"/>
        </w:rPr>
        <w:t xml:space="preserve"> – Администрация Аннинского городского поселения Аннинского муниципального района Воронежской области  (далее – администрация, Организатор торгов).  </w:t>
      </w:r>
    </w:p>
    <w:p w:rsidR="00E41BD9" w:rsidRPr="00CF73F9" w:rsidRDefault="00E41BD9" w:rsidP="00E41BD9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3F9">
        <w:rPr>
          <w:rFonts w:ascii="Liberation Serif" w:hAnsi="Liberation Serif"/>
          <w:color w:val="000000"/>
          <w:sz w:val="28"/>
          <w:szCs w:val="28"/>
        </w:rPr>
        <w:lastRenderedPageBreak/>
        <w:t xml:space="preserve">Местонахождение: 396250, Воронежская область, Аннинский район, </w:t>
      </w:r>
      <w:proofErr w:type="spellStart"/>
      <w:r w:rsidRPr="00CF73F9">
        <w:rPr>
          <w:rFonts w:ascii="Liberation Serif" w:hAnsi="Liberation Serif"/>
          <w:color w:val="000000"/>
          <w:sz w:val="28"/>
          <w:szCs w:val="28"/>
        </w:rPr>
        <w:t>пгт</w:t>
      </w:r>
      <w:proofErr w:type="spellEnd"/>
      <w:r w:rsidRPr="00CF73F9">
        <w:rPr>
          <w:rFonts w:ascii="Liberation Serif" w:hAnsi="Liberation Serif"/>
          <w:color w:val="000000"/>
          <w:sz w:val="28"/>
          <w:szCs w:val="28"/>
        </w:rPr>
        <w:t xml:space="preserve"> Анна, ул</w:t>
      </w:r>
      <w:proofErr w:type="gramStart"/>
      <w:r w:rsidRPr="00CF73F9">
        <w:rPr>
          <w:rFonts w:ascii="Liberation Serif" w:hAnsi="Liberation Serif"/>
          <w:color w:val="000000"/>
          <w:sz w:val="28"/>
          <w:szCs w:val="28"/>
        </w:rPr>
        <w:t>.Л</w:t>
      </w:r>
      <w:proofErr w:type="gramEnd"/>
      <w:r w:rsidRPr="00CF73F9">
        <w:rPr>
          <w:rFonts w:ascii="Liberation Serif" w:hAnsi="Liberation Serif"/>
          <w:color w:val="000000"/>
          <w:sz w:val="28"/>
          <w:szCs w:val="28"/>
        </w:rPr>
        <w:t xml:space="preserve">енина, д.26 , телефон: (47346) 2-23-07,  электронная почта: </w:t>
      </w:r>
      <w:proofErr w:type="spellStart"/>
      <w:r w:rsidRPr="00CF73F9">
        <w:rPr>
          <w:rFonts w:ascii="Liberation Serif" w:hAnsi="Liberation Serif"/>
          <w:color w:val="000000"/>
          <w:sz w:val="28"/>
          <w:szCs w:val="28"/>
          <w:lang w:val="en-US"/>
        </w:rPr>
        <w:t>nekrmar</w:t>
      </w:r>
      <w:proofErr w:type="spellEnd"/>
      <w:r w:rsidRPr="00CF73F9">
        <w:rPr>
          <w:rFonts w:ascii="Liberation Serif" w:hAnsi="Liberation Serif"/>
          <w:color w:val="000000"/>
          <w:sz w:val="28"/>
          <w:szCs w:val="28"/>
        </w:rPr>
        <w:t>@</w:t>
      </w:r>
      <w:r w:rsidRPr="00CF73F9">
        <w:rPr>
          <w:rFonts w:ascii="Liberation Serif" w:hAnsi="Liberation Serif"/>
          <w:color w:val="000000"/>
          <w:sz w:val="28"/>
          <w:szCs w:val="28"/>
          <w:lang w:val="en-US"/>
        </w:rPr>
        <w:t>mail</w:t>
      </w:r>
      <w:r w:rsidRPr="00CF73F9">
        <w:rPr>
          <w:rFonts w:ascii="Liberation Serif" w:hAnsi="Liberation Serif"/>
          <w:color w:val="000000"/>
          <w:sz w:val="28"/>
          <w:szCs w:val="28"/>
        </w:rPr>
        <w:t>.</w:t>
      </w:r>
      <w:proofErr w:type="spellStart"/>
      <w:r w:rsidRPr="00CF73F9">
        <w:rPr>
          <w:rFonts w:ascii="Liberation Serif" w:hAnsi="Liberation Serif"/>
          <w:color w:val="000000"/>
          <w:sz w:val="28"/>
          <w:szCs w:val="28"/>
          <w:lang w:val="en-US"/>
        </w:rPr>
        <w:t>ru</w:t>
      </w:r>
      <w:proofErr w:type="spellEnd"/>
      <w:r w:rsidRPr="00CF73F9">
        <w:rPr>
          <w:rFonts w:ascii="Liberation Serif" w:hAnsi="Liberation Serif"/>
          <w:color w:val="000000"/>
          <w:sz w:val="28"/>
          <w:szCs w:val="28"/>
        </w:rPr>
        <w:t>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F73F9">
        <w:rPr>
          <w:rFonts w:ascii="Liberation Serif" w:hAnsi="Liberation Serif"/>
          <w:color w:val="000000"/>
          <w:sz w:val="28"/>
          <w:szCs w:val="28"/>
        </w:rPr>
        <w:t xml:space="preserve">Контактные лица – Некрасова Мария Ивановна, </w:t>
      </w:r>
    </w:p>
    <w:p w:rsidR="00E41BD9" w:rsidRPr="00CF73F9" w:rsidRDefault="00E41BD9" w:rsidP="00E41BD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3F9">
        <w:rPr>
          <w:rFonts w:ascii="Liberation Serif" w:hAnsi="Liberation Serif"/>
          <w:color w:val="000000"/>
          <w:sz w:val="28"/>
          <w:szCs w:val="28"/>
        </w:rPr>
        <w:t>телефон: 8 (47346) 2-23-07.</w:t>
      </w:r>
    </w:p>
    <w:p w:rsidR="00E41BD9" w:rsidRDefault="00E41BD9" w:rsidP="00E41BD9">
      <w:pPr>
        <w:pStyle w:val="af"/>
        <w:widowControl w:val="0"/>
        <w:spacing w:before="0" w:beforeAutospacing="0" w:after="0" w:afterAutospacing="0"/>
        <w:ind w:right="-1" w:firstLine="720"/>
        <w:jc w:val="both"/>
      </w:pPr>
      <w:r w:rsidRPr="00CF73F9">
        <w:rPr>
          <w:rFonts w:ascii="Liberation Serif" w:hAnsi="Liberation Serif"/>
          <w:b/>
          <w:bCs/>
          <w:color w:val="000000"/>
          <w:sz w:val="28"/>
          <w:szCs w:val="28"/>
        </w:rPr>
        <w:t>Электронная площадка</w:t>
      </w:r>
      <w:r w:rsidRPr="00CF73F9">
        <w:rPr>
          <w:rFonts w:ascii="Liberation Serif" w:hAnsi="Liberation Serif"/>
          <w:color w:val="000000"/>
          <w:sz w:val="28"/>
          <w:szCs w:val="28"/>
        </w:rPr>
        <w:t xml:space="preserve"> – </w:t>
      </w:r>
      <w:r w:rsidRPr="00CF73F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Универсальная торговая платформа </w:t>
      </w:r>
      <w:r w:rsidRPr="00CF73F9">
        <w:rPr>
          <w:rFonts w:ascii="Liberation Serif" w:hAnsi="Liberation Serif"/>
          <w:color w:val="000000"/>
          <w:sz w:val="28"/>
          <w:szCs w:val="28"/>
        </w:rPr>
        <w:t>акционерное общество «Сбербанк - Автоматизированная система торгов» (далее –     УТП АО</w:t>
      </w:r>
      <w:r>
        <w:rPr>
          <w:rFonts w:ascii="Liberation Serif" w:hAnsi="Liberation Serif"/>
          <w:color w:val="000000"/>
          <w:sz w:val="26"/>
          <w:szCs w:val="26"/>
        </w:rPr>
        <w:t xml:space="preserve"> «Сбербанк–АСТ», электронная площадка) (</w:t>
      </w:r>
      <w:hyperlink r:id="rId9" w:tooltip="http://utp.sberbank-ast.ru/AP" w:history="1">
        <w:r>
          <w:rPr>
            <w:rStyle w:val="aa"/>
            <w:rFonts w:ascii="Liberation Serif" w:eastAsia="Arial" w:hAnsi="Liberation Serif"/>
            <w:color w:val="000000"/>
            <w:sz w:val="26"/>
            <w:szCs w:val="26"/>
          </w:rPr>
          <w:t>http://utp.sberbank-ast.ru</w:t>
        </w:r>
      </w:hyperlink>
      <w:r>
        <w:rPr>
          <w:rFonts w:ascii="Liberation Serif" w:hAnsi="Liberation Serif"/>
          <w:color w:val="000000"/>
          <w:sz w:val="26"/>
          <w:szCs w:val="26"/>
        </w:rPr>
        <w:t xml:space="preserve">). </w:t>
      </w:r>
    </w:p>
    <w:p w:rsidR="00E41BD9" w:rsidRDefault="00E41BD9" w:rsidP="00E41BD9">
      <w:pPr>
        <w:pStyle w:val="a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Оператор электронной площадки:</w:t>
      </w:r>
      <w:r>
        <w:rPr>
          <w:rFonts w:ascii="Liberation Serif" w:hAnsi="Liberation Serif"/>
          <w:color w:val="000000"/>
          <w:sz w:val="26"/>
          <w:szCs w:val="26"/>
        </w:rPr>
        <w:t xml:space="preserve"> акционерное общество   «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Сбербанк-Автоматизированная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>», Оператор).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Юридический адрес: 127055, г. Москва,  ул. 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Новослободская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 xml:space="preserve">, д. 24, стр. 2. 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Служба технической поддержки: </w:t>
      </w:r>
      <w:hyperlink r:id="rId10" w:tooltip="mailto:property@sberbank-ast.ru" w:history="1">
        <w:r>
          <w:rPr>
            <w:rStyle w:val="aa"/>
            <w:rFonts w:ascii="Liberation Serif" w:eastAsia="Arial" w:hAnsi="Liberation Serif"/>
            <w:color w:val="000000"/>
            <w:sz w:val="26"/>
            <w:szCs w:val="26"/>
          </w:rPr>
          <w:t>property@sberbank-ast.ru</w:t>
        </w:r>
      </w:hyperlink>
      <w:r>
        <w:rPr>
          <w:rFonts w:ascii="Liberation Serif" w:hAnsi="Liberation Serif"/>
          <w:color w:val="000000"/>
          <w:sz w:val="26"/>
          <w:szCs w:val="26"/>
        </w:rPr>
        <w:t>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Телефоны:  8 (800) 302-29-99, 8 (495) 787-29-97, 8 (495) 787-29-99,                           8 (495) 539-59-23. 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Претендент </w:t>
      </w:r>
      <w:r>
        <w:rPr>
          <w:rFonts w:ascii="Liberation Serif" w:hAnsi="Liberation Serif"/>
          <w:color w:val="000000"/>
          <w:sz w:val="26"/>
          <w:szCs w:val="26"/>
        </w:rPr>
        <w:t>– пользователь торговой секции, подавший заявку на участие в аукционе.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Участник торгов </w:t>
      </w:r>
      <w:r>
        <w:rPr>
          <w:rFonts w:ascii="Liberation Serif" w:hAnsi="Liberation Serif"/>
          <w:color w:val="000000"/>
          <w:sz w:val="26"/>
          <w:szCs w:val="26"/>
        </w:rPr>
        <w:t>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Предмет торгов </w:t>
      </w:r>
      <w:r>
        <w:rPr>
          <w:rFonts w:ascii="Liberation Serif" w:hAnsi="Liberation Serif"/>
          <w:color w:val="000000"/>
          <w:sz w:val="26"/>
          <w:szCs w:val="26"/>
        </w:rPr>
        <w:t>–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право на заключение договора аренды земельного участка государственная собственность не разграничена.  </w:t>
      </w:r>
    </w:p>
    <w:p w:rsidR="00E41BD9" w:rsidRDefault="00E41BD9" w:rsidP="00E41BD9">
      <w:pPr>
        <w:pStyle w:val="a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Форма торгов </w:t>
      </w:r>
      <w:r>
        <w:rPr>
          <w:rFonts w:ascii="Liberation Serif" w:hAnsi="Liberation Serif"/>
          <w:color w:val="000000"/>
          <w:sz w:val="26"/>
          <w:szCs w:val="26"/>
        </w:rPr>
        <w:t>– аукцион в электронной форме, открытый по составу участников  и по форме подачи предложений о цене.</w:t>
      </w:r>
    </w:p>
    <w:p w:rsidR="00E41BD9" w:rsidRDefault="00E41BD9" w:rsidP="00E41BD9">
      <w:pPr>
        <w:pStyle w:val="a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Место проведения электронного аукциона -  </w:t>
      </w:r>
      <w:r>
        <w:rPr>
          <w:rFonts w:ascii="Liberation Serif" w:hAnsi="Liberation Serif"/>
          <w:color w:val="000000"/>
          <w:sz w:val="26"/>
          <w:szCs w:val="26"/>
        </w:rPr>
        <w:t>электронная площадка - Универсальная торговая платформа   АО «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 xml:space="preserve">», торговая секция «Приватизация, аренда и продажа прав»,   размещенная в информационно-телекоммуникационной сети Интернет на сайте </w:t>
      </w:r>
      <w:hyperlink r:id="rId11" w:tooltip="http://utp.sberbank-ast.ru/AP" w:history="1">
        <w:r>
          <w:rPr>
            <w:rStyle w:val="aa"/>
            <w:rFonts w:ascii="Liberation Serif" w:eastAsia="Arial" w:hAnsi="Liberation Serif"/>
            <w:color w:val="000000"/>
            <w:sz w:val="26"/>
            <w:szCs w:val="26"/>
          </w:rPr>
          <w:t>http://utp.sberbank-ast.ru/AP</w:t>
        </w:r>
      </w:hyperlink>
      <w:r>
        <w:rPr>
          <w:rFonts w:ascii="Liberation Serif" w:hAnsi="Liberation Serif"/>
          <w:color w:val="000000"/>
          <w:sz w:val="26"/>
          <w:szCs w:val="26"/>
        </w:rPr>
        <w:t>.</w:t>
      </w:r>
    </w:p>
    <w:p w:rsidR="00E41BD9" w:rsidRDefault="00E41BD9" w:rsidP="00E41BD9">
      <w:pPr>
        <w:pStyle w:val="a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Проведение аукциона на право заключения договора</w:t>
      </w:r>
      <w:r>
        <w:rPr>
          <w:color w:val="000000"/>
        </w:rPr>
        <w:t> </w:t>
      </w:r>
      <w:r>
        <w:rPr>
          <w:rFonts w:ascii="Liberation Serif" w:hAnsi="Liberation Serif"/>
          <w:color w:val="000000"/>
          <w:sz w:val="26"/>
          <w:szCs w:val="26"/>
        </w:rPr>
        <w:t>аренды земельного участка в электронной форме осуществляется на электронной площадке оператором электронной площадки.</w:t>
      </w:r>
    </w:p>
    <w:p w:rsidR="00E41BD9" w:rsidRDefault="00E41BD9" w:rsidP="00E41BD9">
      <w:pPr>
        <w:pStyle w:val="af"/>
        <w:spacing w:before="0" w:beforeAutospacing="0" w:after="0" w:afterAutospacing="0"/>
        <w:ind w:firstLine="720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определения победителя аукциона</w:t>
      </w:r>
    </w:p>
    <w:p w:rsidR="00E41BD9" w:rsidRDefault="00E41BD9" w:rsidP="00E41BD9">
      <w:pPr>
        <w:pStyle w:val="af"/>
        <w:spacing w:before="0" w:beforeAutospacing="0" w:after="0" w:afterAutospacing="0"/>
        <w:ind w:firstLine="720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Победителем аукциона признается лицо, предложившее наиболее высокую цену договора.</w:t>
      </w:r>
    </w:p>
    <w:p w:rsidR="00E41BD9" w:rsidRDefault="00E41BD9" w:rsidP="00E41BD9">
      <w:pPr>
        <w:pStyle w:val="af"/>
        <w:spacing w:before="0" w:beforeAutospacing="0" w:after="0" w:afterAutospacing="0"/>
        <w:ind w:firstLine="720"/>
        <w:jc w:val="both"/>
      </w:pPr>
      <w:r>
        <w:rPr>
          <w:rFonts w:ascii="Liberation Serif" w:hAnsi="Liberation Serif"/>
          <w:color w:val="000000"/>
          <w:sz w:val="26"/>
          <w:szCs w:val="26"/>
        </w:rPr>
        <w:t>Условия аукциона, а также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41BD9" w:rsidRPr="000D26B2" w:rsidRDefault="00E41BD9" w:rsidP="00E41BD9">
      <w:pPr>
        <w:pStyle w:val="af"/>
        <w:widowControl w:val="0"/>
        <w:spacing w:before="0" w:beforeAutospacing="0" w:after="0" w:afterAutospacing="0"/>
        <w:ind w:right="126" w:firstLine="720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Дата и время начала приема заявок </w:t>
      </w:r>
      <w:r>
        <w:rPr>
          <w:rFonts w:ascii="Liberation Serif" w:hAnsi="Liberation Serif"/>
          <w:color w:val="000000"/>
          <w:sz w:val="26"/>
          <w:szCs w:val="26"/>
        </w:rPr>
        <w:t>на участие в аукционе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: с 09 ч. 00 м </w:t>
      </w:r>
      <w:r>
        <w:rPr>
          <w:rFonts w:ascii="Liberation Serif" w:hAnsi="Liberation Serif"/>
          <w:color w:val="000000"/>
          <w:sz w:val="26"/>
          <w:szCs w:val="26"/>
        </w:rPr>
        <w:t>(время московск</w:t>
      </w:r>
      <w:r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ое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) 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10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.0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4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.202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4г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</w:rPr>
        <w:t>.</w:t>
      </w:r>
    </w:p>
    <w:p w:rsidR="00E41BD9" w:rsidRPr="000D26B2" w:rsidRDefault="00E41BD9" w:rsidP="00E41BD9">
      <w:pPr>
        <w:pStyle w:val="af"/>
        <w:widowControl w:val="0"/>
        <w:spacing w:before="0" w:beforeAutospacing="0" w:after="0" w:afterAutospacing="0"/>
        <w:ind w:right="126" w:firstLine="720"/>
        <w:jc w:val="both"/>
      </w:pP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Дата и время окончания приема заявок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на участие в аукционе:  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до 09 ч. 00 мин.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(время московское)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 xml:space="preserve">  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04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.0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5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.202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4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г.</w:t>
      </w:r>
    </w:p>
    <w:p w:rsidR="00E41BD9" w:rsidRPr="000D26B2" w:rsidRDefault="00E41BD9" w:rsidP="00E41BD9">
      <w:pPr>
        <w:pStyle w:val="af"/>
        <w:widowControl w:val="0"/>
        <w:spacing w:before="0" w:beforeAutospacing="0" w:after="0" w:afterAutospacing="0"/>
        <w:ind w:right="126" w:firstLine="720"/>
        <w:jc w:val="both"/>
      </w:pP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Дата и время начала рассмотрения заявок: 09 ч. 00 мин.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(время московское)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07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.0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5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.202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4г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.</w:t>
      </w:r>
    </w:p>
    <w:p w:rsidR="00E41BD9" w:rsidRPr="000D26B2" w:rsidRDefault="00E41BD9" w:rsidP="00E41BD9">
      <w:pPr>
        <w:pStyle w:val="af"/>
        <w:widowControl w:val="0"/>
        <w:spacing w:before="0" w:beforeAutospacing="0" w:after="0" w:afterAutospacing="0"/>
        <w:ind w:right="126" w:firstLine="720"/>
        <w:jc w:val="both"/>
      </w:pP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Дата  и время определения участников аукциона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:  </w:t>
      </w:r>
      <w:r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в 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 xml:space="preserve"> 10 ч. 00 мин.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(время московское)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07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.0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5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.202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4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.</w:t>
      </w:r>
    </w:p>
    <w:p w:rsidR="00E41BD9" w:rsidRDefault="00E41BD9" w:rsidP="00E41BD9">
      <w:pPr>
        <w:pStyle w:val="af"/>
        <w:widowControl w:val="0"/>
        <w:spacing w:before="0" w:beforeAutospacing="0" w:after="0" w:afterAutospacing="0"/>
        <w:ind w:right="126" w:firstLine="720"/>
        <w:jc w:val="both"/>
      </w:pP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Дата и время проведения аукциона: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   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 xml:space="preserve">в 10 ч. 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0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0 мин.</w:t>
      </w:r>
      <w:r w:rsidRPr="000D26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(время московское) 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13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.0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5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.202</w:t>
      </w:r>
      <w:r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4г</w:t>
      </w:r>
      <w:r w:rsidRPr="000D26B2">
        <w:rPr>
          <w:rFonts w:ascii="Liberation Serif" w:hAnsi="Liberation Serif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E41BD9" w:rsidRDefault="00E41BD9" w:rsidP="00E41BD9">
      <w:pPr>
        <w:widowControl w:val="0"/>
        <w:ind w:right="126" w:firstLine="720"/>
        <w:jc w:val="both"/>
        <w:rPr>
          <w:rFonts w:ascii="Liberation Serif" w:hAnsi="Liberation Serif"/>
          <w:b/>
          <w:bCs/>
          <w:sz w:val="26"/>
          <w:szCs w:val="26"/>
          <w:highlight w:val="white"/>
        </w:rPr>
      </w:pPr>
    </w:p>
    <w:p w:rsidR="00E41BD9" w:rsidRDefault="00E41BD9" w:rsidP="00E41BD9">
      <w:pPr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lastRenderedPageBreak/>
        <w:t>Лот</w:t>
      </w:r>
    </w:p>
    <w:p w:rsidR="00E41BD9" w:rsidRDefault="00E41BD9" w:rsidP="00E41BD9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6"/>
          <w:szCs w:val="26"/>
        </w:rPr>
        <w:t>Кадастровый номер:</w:t>
      </w:r>
      <w:r>
        <w:rPr>
          <w:rFonts w:ascii="Liberation Serif" w:hAnsi="Liberation Serif"/>
          <w:sz w:val="26"/>
          <w:szCs w:val="26"/>
        </w:rPr>
        <w:t xml:space="preserve"> 36:01:0010401:204.</w:t>
      </w:r>
    </w:p>
    <w:p w:rsidR="00E41BD9" w:rsidRDefault="00E41BD9" w:rsidP="00E41BD9">
      <w:pPr>
        <w:ind w:firstLine="706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6"/>
          <w:szCs w:val="26"/>
        </w:rPr>
        <w:t>Площадь:</w:t>
      </w:r>
      <w:r>
        <w:rPr>
          <w:rFonts w:ascii="Liberation Serif" w:hAnsi="Liberation Serif"/>
          <w:sz w:val="26"/>
          <w:szCs w:val="26"/>
        </w:rPr>
        <w:t xml:space="preserve"> 7566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BD9" w:rsidRDefault="00E41BD9" w:rsidP="00E41BD9">
      <w:pPr>
        <w:ind w:firstLine="706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6"/>
          <w:szCs w:val="26"/>
        </w:rPr>
        <w:t>Местонахождение:</w:t>
      </w:r>
      <w:r>
        <w:rPr>
          <w:rFonts w:ascii="Liberation Serif" w:hAnsi="Liberation Serif"/>
          <w:sz w:val="26"/>
          <w:szCs w:val="26"/>
        </w:rPr>
        <w:t xml:space="preserve"> Воронежская область, муниципальный район Аннинский, городское поселение Аннинское, </w:t>
      </w:r>
      <w:proofErr w:type="spellStart"/>
      <w:r>
        <w:rPr>
          <w:rFonts w:ascii="Liberation Serif" w:hAnsi="Liberation Serif"/>
          <w:sz w:val="26"/>
          <w:szCs w:val="26"/>
        </w:rPr>
        <w:t>пгт</w:t>
      </w:r>
      <w:proofErr w:type="spellEnd"/>
      <w:r>
        <w:rPr>
          <w:rFonts w:ascii="Liberation Serif" w:hAnsi="Liberation Serif"/>
          <w:sz w:val="26"/>
          <w:szCs w:val="26"/>
        </w:rPr>
        <w:t xml:space="preserve"> Анна, ул</w:t>
      </w:r>
      <w:proofErr w:type="gramStart"/>
      <w:r>
        <w:rPr>
          <w:rFonts w:ascii="Liberation Serif" w:hAnsi="Liberation Serif"/>
          <w:sz w:val="26"/>
          <w:szCs w:val="26"/>
        </w:rPr>
        <w:t>.П</w:t>
      </w:r>
      <w:proofErr w:type="gramEnd"/>
      <w:r>
        <w:rPr>
          <w:rFonts w:ascii="Liberation Serif" w:hAnsi="Liberation Serif"/>
          <w:sz w:val="26"/>
          <w:szCs w:val="26"/>
        </w:rPr>
        <w:t>ромышленная, земельный участок 4Б.</w:t>
      </w:r>
    </w:p>
    <w:p w:rsidR="00E41BD9" w:rsidRDefault="00E41BD9" w:rsidP="00E41BD9">
      <w:pPr>
        <w:pStyle w:val="a6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6"/>
          <w:szCs w:val="26"/>
        </w:rPr>
        <w:t xml:space="preserve">Вид разрешенного использования: </w:t>
      </w:r>
      <w:r>
        <w:rPr>
          <w:rFonts w:ascii="Liberation Serif" w:hAnsi="Liberation Serif"/>
          <w:sz w:val="26"/>
          <w:szCs w:val="26"/>
        </w:rPr>
        <w:t>хранение и переработка сельскохозяйственной продукции</w:t>
      </w:r>
    </w:p>
    <w:p w:rsidR="00E41BD9" w:rsidRDefault="00E41BD9" w:rsidP="00E41BD9">
      <w:pPr>
        <w:pStyle w:val="a6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6"/>
          <w:szCs w:val="26"/>
        </w:rPr>
        <w:t xml:space="preserve">Принадлежность  земельного участка: </w:t>
      </w:r>
      <w:r>
        <w:rPr>
          <w:rFonts w:ascii="Liberation Serif" w:hAnsi="Liberation Serif"/>
          <w:sz w:val="26"/>
          <w:szCs w:val="26"/>
        </w:rPr>
        <w:t xml:space="preserve">земли населенных пунктов.       </w:t>
      </w:r>
    </w:p>
    <w:p w:rsidR="00E41BD9" w:rsidRDefault="00E41BD9" w:rsidP="00E41BD9">
      <w:pPr>
        <w:pStyle w:val="a6"/>
        <w:ind w:firstLine="708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sz w:val="26"/>
          <w:szCs w:val="26"/>
        </w:rPr>
        <w:t>Права</w:t>
      </w:r>
      <w:r>
        <w:rPr>
          <w:rFonts w:ascii="Liberation Serif" w:hAnsi="Liberation Serif"/>
          <w:b/>
          <w:color w:val="000000"/>
          <w:sz w:val="26"/>
          <w:szCs w:val="26"/>
        </w:rPr>
        <w:t xml:space="preserve"> на земельный участок:</w:t>
      </w:r>
      <w:r>
        <w:rPr>
          <w:rFonts w:ascii="Liberation Serif" w:hAnsi="Liberation Serif"/>
          <w:color w:val="000000"/>
          <w:sz w:val="26"/>
          <w:szCs w:val="26"/>
        </w:rPr>
        <w:t xml:space="preserve"> государственная собственность на земельный участок   не разграничена</w:t>
      </w:r>
    </w:p>
    <w:p w:rsidR="00E41BD9" w:rsidRDefault="00E41BD9" w:rsidP="00E41BD9">
      <w:pPr>
        <w:pStyle w:val="a6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7"/>
          <w:szCs w:val="27"/>
        </w:rPr>
        <w:t>Обременения на земельный участок, зарегистрированные в установленном порядке,  отсутствуют.</w:t>
      </w:r>
    </w:p>
    <w:p w:rsidR="00E41BD9" w:rsidRDefault="00E41BD9" w:rsidP="00E41BD9">
      <w:pPr>
        <w:pStyle w:val="a6"/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erif" w:hAnsi="Liberation Serif"/>
          <w:color w:val="000000"/>
          <w:sz w:val="26"/>
          <w:szCs w:val="26"/>
        </w:rPr>
        <w:t xml:space="preserve"> – 49 лет.</w:t>
      </w:r>
    </w:p>
    <w:p w:rsidR="00E41BD9" w:rsidRPr="00580C36" w:rsidRDefault="00E41BD9" w:rsidP="00E41B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C36">
        <w:rPr>
          <w:rFonts w:ascii="Times New Roman" w:hAnsi="Times New Roman"/>
          <w:b/>
          <w:sz w:val="26"/>
          <w:szCs w:val="26"/>
        </w:rPr>
        <w:t xml:space="preserve">Информация о предыдущих торгах: </w:t>
      </w:r>
      <w:r>
        <w:rPr>
          <w:rFonts w:ascii="Times New Roman" w:hAnsi="Times New Roman"/>
          <w:sz w:val="26"/>
          <w:szCs w:val="26"/>
        </w:rPr>
        <w:t xml:space="preserve"> нет</w:t>
      </w:r>
    </w:p>
    <w:p w:rsidR="00E41BD9" w:rsidRPr="00654F53" w:rsidRDefault="00E41BD9" w:rsidP="00E41BD9">
      <w:pPr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Liberation Serif" w:hAnsi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erif" w:hAnsi="Liberation Serif"/>
          <w:color w:val="000000"/>
          <w:sz w:val="26"/>
          <w:szCs w:val="26"/>
        </w:rPr>
        <w:t xml:space="preserve"> (размер ежегодной арендной платы за земельный участок)    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составляет – </w:t>
      </w:r>
      <w:r>
        <w:rPr>
          <w:rFonts w:ascii="Liberation Serif" w:hAnsi="Liberation Serif"/>
          <w:color w:val="000000"/>
          <w:sz w:val="26"/>
          <w:szCs w:val="26"/>
        </w:rPr>
        <w:t xml:space="preserve"> 552</w:t>
      </w:r>
      <w:r w:rsidRPr="00654F53">
        <w:rPr>
          <w:rFonts w:ascii="Liberation Serif" w:hAnsi="Liberation Serif"/>
          <w:color w:val="000000"/>
          <w:sz w:val="26"/>
          <w:szCs w:val="26"/>
        </w:rPr>
        <w:t> 000  рублей 00 копеек (</w:t>
      </w:r>
      <w:r>
        <w:rPr>
          <w:rFonts w:ascii="Liberation Serif" w:hAnsi="Liberation Serif"/>
          <w:color w:val="000000"/>
          <w:sz w:val="26"/>
          <w:szCs w:val="26"/>
        </w:rPr>
        <w:t>пятьсот пятьдесят две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 тысячи рублей 00 копеек) 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654F53">
        <w:rPr>
          <w:rFonts w:ascii="Liberation Serif" w:hAnsi="Liberation Serif"/>
          <w:color w:val="000000"/>
          <w:sz w:val="26"/>
          <w:szCs w:val="26"/>
        </w:rPr>
        <w:t>Отчет №</w:t>
      </w:r>
      <w:r>
        <w:rPr>
          <w:rFonts w:ascii="Liberation Serif" w:hAnsi="Liberation Serif"/>
          <w:color w:val="000000"/>
          <w:sz w:val="26"/>
          <w:szCs w:val="26"/>
        </w:rPr>
        <w:t>286/24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 от </w:t>
      </w:r>
      <w:r>
        <w:rPr>
          <w:rFonts w:ascii="Liberation Serif" w:hAnsi="Liberation Serif"/>
          <w:color w:val="000000"/>
          <w:sz w:val="26"/>
          <w:szCs w:val="26"/>
        </w:rPr>
        <w:t>27</w:t>
      </w:r>
      <w:r w:rsidRPr="00654F53">
        <w:rPr>
          <w:rFonts w:ascii="Liberation Serif" w:hAnsi="Liberation Serif"/>
          <w:color w:val="000000"/>
          <w:sz w:val="26"/>
          <w:szCs w:val="26"/>
        </w:rPr>
        <w:t>.0</w:t>
      </w:r>
      <w:r>
        <w:rPr>
          <w:rFonts w:ascii="Liberation Serif" w:hAnsi="Liberation Serif"/>
          <w:color w:val="000000"/>
          <w:sz w:val="26"/>
          <w:szCs w:val="26"/>
        </w:rPr>
        <w:t>3</w:t>
      </w:r>
      <w:r w:rsidRPr="00654F53">
        <w:rPr>
          <w:rFonts w:ascii="Liberation Serif" w:hAnsi="Liberation Serif"/>
          <w:color w:val="000000"/>
          <w:sz w:val="26"/>
          <w:szCs w:val="26"/>
        </w:rPr>
        <w:t>.202</w:t>
      </w:r>
      <w:r>
        <w:rPr>
          <w:rFonts w:ascii="Liberation Serif" w:hAnsi="Liberation Serif"/>
          <w:color w:val="000000"/>
          <w:sz w:val="26"/>
          <w:szCs w:val="26"/>
        </w:rPr>
        <w:t>4</w:t>
      </w:r>
      <w:r w:rsidRPr="00654F53">
        <w:rPr>
          <w:rFonts w:ascii="Liberation Serif" w:hAnsi="Liberation Serif"/>
          <w:color w:val="000000"/>
          <w:sz w:val="26"/>
          <w:szCs w:val="26"/>
        </w:rPr>
        <w:t>г. ООО «</w:t>
      </w:r>
      <w:r>
        <w:rPr>
          <w:rFonts w:ascii="Liberation Serif" w:hAnsi="Liberation Serif"/>
          <w:color w:val="000000"/>
          <w:sz w:val="26"/>
          <w:szCs w:val="26"/>
        </w:rPr>
        <w:t>ЦЭР ИНВЕРСИЯ</w:t>
      </w:r>
      <w:r w:rsidRPr="00654F53">
        <w:rPr>
          <w:rFonts w:ascii="Liberation Serif" w:hAnsi="Liberation Serif"/>
          <w:color w:val="000000"/>
          <w:sz w:val="26"/>
          <w:szCs w:val="26"/>
        </w:rPr>
        <w:t>» «Об оценке рыночной стоимости годовой арендной платы: Земельный участок, местоположение:</w:t>
      </w:r>
      <w:r>
        <w:rPr>
          <w:rFonts w:ascii="Liberation Serif" w:hAnsi="Liberation Serif"/>
          <w:color w:val="000000"/>
          <w:sz w:val="26"/>
          <w:szCs w:val="26"/>
        </w:rPr>
        <w:t xml:space="preserve"> В</w:t>
      </w:r>
      <w:r>
        <w:rPr>
          <w:rFonts w:ascii="Liberation Serif" w:hAnsi="Liberation Serif"/>
          <w:sz w:val="26"/>
          <w:szCs w:val="26"/>
        </w:rPr>
        <w:t xml:space="preserve">оронежская область, муниципальный район Аннинский, городское поселение Аннинское, </w:t>
      </w:r>
      <w:proofErr w:type="spellStart"/>
      <w:r>
        <w:rPr>
          <w:rFonts w:ascii="Liberation Serif" w:hAnsi="Liberation Serif"/>
          <w:sz w:val="26"/>
          <w:szCs w:val="26"/>
        </w:rPr>
        <w:t>пгт</w:t>
      </w:r>
      <w:proofErr w:type="spellEnd"/>
      <w:r>
        <w:rPr>
          <w:rFonts w:ascii="Liberation Serif" w:hAnsi="Liberation Serif"/>
          <w:sz w:val="26"/>
          <w:szCs w:val="26"/>
        </w:rPr>
        <w:t xml:space="preserve"> Анна, ул</w:t>
      </w:r>
      <w:proofErr w:type="gramStart"/>
      <w:r>
        <w:rPr>
          <w:rFonts w:ascii="Liberation Serif" w:hAnsi="Liberation Serif"/>
          <w:sz w:val="26"/>
          <w:szCs w:val="26"/>
        </w:rPr>
        <w:t>.П</w:t>
      </w:r>
      <w:proofErr w:type="gramEnd"/>
      <w:r>
        <w:rPr>
          <w:rFonts w:ascii="Liberation Serif" w:hAnsi="Liberation Serif"/>
          <w:sz w:val="26"/>
          <w:szCs w:val="26"/>
        </w:rPr>
        <w:t>ромышленная, земельный участок 4Б, кадастровый номер 36:01:0010401:204, площадью 7566кв.м.»</w:t>
      </w:r>
    </w:p>
    <w:p w:rsidR="00E41BD9" w:rsidRPr="00654F53" w:rsidRDefault="00E41BD9" w:rsidP="00E41BD9">
      <w:pPr>
        <w:tabs>
          <w:tab w:val="right" w:pos="9637"/>
        </w:tabs>
        <w:ind w:firstLine="709"/>
        <w:jc w:val="both"/>
        <w:rPr>
          <w:rFonts w:ascii="Liberation Serif" w:hAnsi="Liberation Serif"/>
          <w:color w:val="000000"/>
        </w:rPr>
      </w:pPr>
      <w:r w:rsidRPr="00654F53">
        <w:rPr>
          <w:rFonts w:ascii="Liberation Serif" w:hAnsi="Liberation Serif"/>
          <w:b/>
          <w:color w:val="000000"/>
          <w:sz w:val="26"/>
          <w:szCs w:val="26"/>
        </w:rPr>
        <w:t>Шаг аукциона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 составляет 3% от начальной цены предмета аукциона –                         </w:t>
      </w:r>
      <w:r>
        <w:rPr>
          <w:rFonts w:ascii="Liberation Serif" w:hAnsi="Liberation Serif"/>
          <w:color w:val="000000"/>
          <w:sz w:val="26"/>
          <w:szCs w:val="26"/>
        </w:rPr>
        <w:t>16560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 руб. 00 копеек (</w:t>
      </w:r>
      <w:r>
        <w:rPr>
          <w:rFonts w:ascii="Liberation Serif" w:hAnsi="Liberation Serif"/>
          <w:color w:val="000000"/>
          <w:sz w:val="26"/>
          <w:szCs w:val="26"/>
        </w:rPr>
        <w:t xml:space="preserve">шестнадцать 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 тысяч </w:t>
      </w:r>
      <w:r>
        <w:rPr>
          <w:rFonts w:ascii="Liberation Serif" w:hAnsi="Liberation Serif"/>
          <w:color w:val="000000"/>
          <w:sz w:val="26"/>
          <w:szCs w:val="26"/>
        </w:rPr>
        <w:t>пятьсот шестьдесят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 рублей  00 копеек).</w:t>
      </w:r>
    </w:p>
    <w:p w:rsidR="00E41BD9" w:rsidRDefault="00E41BD9" w:rsidP="00E41BD9">
      <w:pPr>
        <w:tabs>
          <w:tab w:val="right" w:pos="9637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654F53">
        <w:rPr>
          <w:rFonts w:ascii="Liberation Serif" w:hAnsi="Liberation Serif"/>
          <w:b/>
          <w:color w:val="000000"/>
          <w:sz w:val="26"/>
          <w:szCs w:val="26"/>
        </w:rPr>
        <w:t>Размер задатка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 составляет</w:t>
      </w:r>
      <w:r w:rsidRPr="00654F53">
        <w:rPr>
          <w:rFonts w:ascii="Liberation Serif" w:hAnsi="Liberation Serif"/>
          <w:b/>
          <w:color w:val="000000"/>
          <w:sz w:val="26"/>
          <w:szCs w:val="26"/>
        </w:rPr>
        <w:t xml:space="preserve"> 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100 % от начальной цены предмета аукциона –                       составляет – </w:t>
      </w:r>
      <w:r>
        <w:rPr>
          <w:rFonts w:ascii="Liberation Serif" w:hAnsi="Liberation Serif"/>
          <w:color w:val="000000"/>
          <w:sz w:val="26"/>
          <w:szCs w:val="26"/>
        </w:rPr>
        <w:t>552</w:t>
      </w:r>
      <w:r w:rsidRPr="00654F53">
        <w:rPr>
          <w:rFonts w:ascii="Liberation Serif" w:hAnsi="Liberation Serif"/>
          <w:color w:val="000000"/>
          <w:sz w:val="26"/>
          <w:szCs w:val="26"/>
        </w:rPr>
        <w:t> 000  рублей 00 копеек (</w:t>
      </w:r>
      <w:r>
        <w:rPr>
          <w:rFonts w:ascii="Liberation Serif" w:hAnsi="Liberation Serif"/>
          <w:color w:val="000000"/>
          <w:sz w:val="26"/>
          <w:szCs w:val="26"/>
        </w:rPr>
        <w:t>пятьсот пятьдесят две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  тысяч</w:t>
      </w:r>
      <w:r>
        <w:rPr>
          <w:rFonts w:ascii="Liberation Serif" w:hAnsi="Liberation Serif"/>
          <w:color w:val="000000"/>
          <w:sz w:val="26"/>
          <w:szCs w:val="26"/>
        </w:rPr>
        <w:t>и</w:t>
      </w:r>
      <w:r w:rsidRPr="00654F53">
        <w:rPr>
          <w:rFonts w:ascii="Liberation Serif" w:hAnsi="Liberation Serif"/>
          <w:color w:val="000000"/>
          <w:sz w:val="26"/>
          <w:szCs w:val="26"/>
        </w:rPr>
        <w:t xml:space="preserve"> рублей 00 копеек)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:rsidR="00E41BD9" w:rsidRDefault="00E41BD9" w:rsidP="00E41BD9">
      <w:pPr>
        <w:tabs>
          <w:tab w:val="right" w:pos="9637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Возможность подключения (технологического присоединения)  объектов капитального строительства к сетям инженерно - технического обеспечения (газоснабжения) имеется.</w:t>
      </w:r>
    </w:p>
    <w:p w:rsidR="00E41BD9" w:rsidRDefault="00E41BD9" w:rsidP="00E41BD9">
      <w:pPr>
        <w:tabs>
          <w:tab w:val="right" w:pos="9637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Возможность подключения (технологического присоединения)  объектов капитального строительства к сетям инженерно - технического обеспечения   (водоотведения)  не представляется возможным в связи с их отсутствием по указанному адресу</w:t>
      </w:r>
    </w:p>
    <w:p w:rsidR="00E41BD9" w:rsidRDefault="00E41BD9" w:rsidP="00E41BD9">
      <w:pPr>
        <w:tabs>
          <w:tab w:val="right" w:pos="9637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Возможность подключения (технологического присоединения)  объектов капитального строительства к сетям инженерно - технического обеспечения (водоснабжения)  для подключения к сетям водопровода точку подключения необходимо определить проектом.</w:t>
      </w:r>
      <w:r w:rsidRPr="0050494E"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:rsidR="00E41BD9" w:rsidRDefault="00E41BD9" w:rsidP="00E41BD9">
      <w:pPr>
        <w:tabs>
          <w:tab w:val="right" w:pos="9637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>Возможность подключения (технологического присоединения)  объектов капитального строительства к сетям инженерно - технического обеспечения  (теплоснабжения) отсутствует.</w:t>
      </w:r>
    </w:p>
    <w:p w:rsidR="00E41BD9" w:rsidRDefault="00E41BD9" w:rsidP="00E41BD9">
      <w:pPr>
        <w:tabs>
          <w:tab w:val="right" w:pos="9637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E41BD9" w:rsidRDefault="00E41BD9" w:rsidP="00E41BD9">
      <w:pPr>
        <w:tabs>
          <w:tab w:val="right" w:pos="9637"/>
        </w:tabs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</w:p>
    <w:p w:rsidR="00E41BD9" w:rsidRDefault="00E41BD9" w:rsidP="00E41BD9">
      <w:pPr>
        <w:tabs>
          <w:tab w:val="right" w:pos="9637"/>
        </w:tabs>
        <w:ind w:firstLine="709"/>
        <w:jc w:val="center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подачи заявки для участия в аукционе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Подача заявки на участие в торгах может осуществляться лично Претендентом в торговой секции, либо представителем Претендента, зарегистрированным 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E41BD9" w:rsidRDefault="00E41BD9" w:rsidP="00E41BD9">
      <w:pPr>
        <w:pStyle w:val="af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  от имени претендента. К заявке прикладываются следующие файлы документов: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Для физических лиц: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1. Заявку на участие в аукционе по установленной форме.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2. Копию документа, удостоверяющего личность заявителя. 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(*В случае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представления копии паспорта гражданина Российской Федерации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представляются копии  2-3 страниц паспорта и страницы, содержащей сведения о регистрации по месту жительства); 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3. Документы, подтверждающие внесение задатка.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(*Информация о внесении Претендентом задатка формируется Оператором электронной площадки и направляется Организатору торгов).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Для индивидуальных предпринимателей</w:t>
      </w:r>
      <w:r>
        <w:rPr>
          <w:rFonts w:ascii="Liberation Serif" w:hAnsi="Liberation Serif"/>
          <w:color w:val="000000"/>
          <w:sz w:val="26"/>
          <w:szCs w:val="26"/>
        </w:rPr>
        <w:t xml:space="preserve">: 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1. Заявку на участие в аукционе по установленной форме.  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2.  Копию документа, удостоверяющего личность заявителя. 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(*В случае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представления копии паспорта гражданина Российской Федерации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представляются копии  2-3 страниц паспорта и страницы, содержащей сведения о регистрации по месту жительства); 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3. Документы, подтверждающие внесение задатка.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(*Информация о внесении Претендентом задатка формируется Оператором электронной площадки и направляется Организатору торгов).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Для юридических лиц: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ab/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1. Заявку на участие в аукционе по установленной форме. 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2. Документы, подтверждающие внесение задатка.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(*Информация о внесении Претендентом задатка формируется Оператором электронной площадки и направляется Организатору торгов).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3. Надлежащим образом заверенный перевод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на русский язык документов   о государственной регистрации юридического лица в соответствии     с законодательством иностранного государства в случае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>, если заявителем является иностранное юридическое лицо.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>В случае подачи заявки представителем заявителя предъявляется надлежащим образом оформленный документ, подтверждающий его полномочия (доверенность, договор и т.п.).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erif" w:hAnsi="Liberation Serif"/>
          <w:color w:val="000000"/>
          <w:sz w:val="26"/>
          <w:szCs w:val="26"/>
        </w:rPr>
        <w:t xml:space="preserve"> в случаях: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а) отсутствия на лицевом счете Претендента достаточной суммы денежных сре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дств в р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>азмере задатка;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в) подачи заявки по истечении установленного срока подачи заявок;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г) некорректного заполнения формы заявки, в том числе 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незаполнения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 xml:space="preserve"> полей, являющихся обязательными для заполнения.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,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Заявитель не допускается Организатором торгов к участию в аукционе</w:t>
      </w:r>
      <w:r>
        <w:rPr>
          <w:rFonts w:ascii="Liberation Serif" w:hAnsi="Liberation Serif"/>
          <w:color w:val="000000"/>
          <w:sz w:val="26"/>
          <w:szCs w:val="26"/>
        </w:rPr>
        <w:t xml:space="preserve"> в  случаях: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- непредставление необходимых для участия в аукционе документов   или представление недостоверных сведений;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- подача заявки на участие в аукционе лицом, которое в соответствии   с Земельным кодексом Российской Федерации и другими федеральными законами        не имеет права быть участником конкретного аукциона, или приобрести земельный участок в аренду;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-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  в реестре недобросовестных участников аукциона.</w:t>
      </w:r>
    </w:p>
    <w:p w:rsidR="00E41BD9" w:rsidRDefault="00E41BD9" w:rsidP="00E41BD9">
      <w:pPr>
        <w:pStyle w:val="af"/>
        <w:widowControl w:val="0"/>
        <w:spacing w:before="20" w:beforeAutospacing="0" w:after="0" w:afterAutospacing="0"/>
        <w:ind w:right="72" w:firstLine="709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Отзыв и изменение заявки:</w:t>
      </w:r>
    </w:p>
    <w:p w:rsidR="00E41BD9" w:rsidRDefault="00E41BD9" w:rsidP="00E41BD9">
      <w:pPr>
        <w:pStyle w:val="af"/>
        <w:widowControl w:val="0"/>
        <w:spacing w:before="20" w:beforeAutospacing="0" w:after="0" w:afterAutospacing="0"/>
        <w:ind w:right="72"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(рассмотрения заявок на участие в аукционе).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lastRenderedPageBreak/>
        <w:t>Представитель Претендента</w:t>
      </w:r>
      <w:r>
        <w:rPr>
          <w:rFonts w:ascii="Liberation Serif" w:hAnsi="Liberation Serif"/>
          <w:color w:val="000000"/>
          <w:sz w:val="26"/>
          <w:szCs w:val="26"/>
        </w:rPr>
        <w:t xml:space="preserve"> осуществляет действия в торговой секции в соответствии с функционалом электронной площадки с учетом следующих особенностей: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-  в заявке на 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- перечисление денежных сре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дств в к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>ачестве задатка на реквизиты Оператора осуществляется представителем Претендента до подачи заявки.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center"/>
      </w:pPr>
      <w:r>
        <w:t> 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center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внесения задатка</w:t>
      </w:r>
    </w:p>
    <w:p w:rsidR="00E41BD9" w:rsidRDefault="00E41BD9" w:rsidP="00E41BD9">
      <w:pPr>
        <w:pStyle w:val="af"/>
        <w:widowControl w:val="0"/>
        <w:spacing w:before="0" w:beforeAutospacing="0" w:after="0" w:afterAutospacing="0"/>
        <w:ind w:right="126" w:firstLine="720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Порядок внесения задатка и его возврата определяется в соответствии                          с Регламентом торговой секции «Приватизация, аренда и продажа прав»  УТП АО «Сбербанк–АСТ» (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utp.sberbank-ast.ru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>). </w:t>
      </w:r>
    </w:p>
    <w:p w:rsidR="00E41BD9" w:rsidRDefault="00E41BD9" w:rsidP="00E41BD9">
      <w:pPr>
        <w:pStyle w:val="af"/>
        <w:widowControl w:val="0"/>
        <w:tabs>
          <w:tab w:val="left" w:pos="1134"/>
        </w:tabs>
        <w:spacing w:before="0" w:beforeAutospacing="0" w:after="0" w:afterAutospacing="0"/>
        <w:ind w:right="126" w:firstLine="720"/>
        <w:jc w:val="both"/>
      </w:pPr>
      <w:r>
        <w:rPr>
          <w:rFonts w:ascii="Liberation Serif" w:hAnsi="Liberation Serif"/>
          <w:color w:val="000000"/>
          <w:sz w:val="26"/>
          <w:szCs w:val="26"/>
        </w:rPr>
        <w:t>Задаток вносится участником аукциона на реквизиты оператора электронной площадки:</w:t>
      </w:r>
    </w:p>
    <w:p w:rsidR="00E41BD9" w:rsidRDefault="00E41BD9" w:rsidP="00E41BD9">
      <w:pPr>
        <w:pStyle w:val="af"/>
        <w:spacing w:before="0" w:beforeAutospacing="0" w:after="0" w:afterAutospacing="0"/>
        <w:ind w:left="709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ПОЛУЧАТЕЛЬ:</w:t>
      </w:r>
    </w:p>
    <w:p w:rsidR="00E41BD9" w:rsidRDefault="00E41BD9" w:rsidP="00E41BD9">
      <w:pPr>
        <w:pStyle w:val="af"/>
        <w:spacing w:before="0" w:beforeAutospacing="0" w:after="0" w:afterAutospacing="0"/>
        <w:ind w:left="709"/>
      </w:pPr>
      <w:r>
        <w:rPr>
          <w:rFonts w:ascii="Liberation Serif" w:hAnsi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>»</w:t>
      </w:r>
      <w:r>
        <w:rPr>
          <w:rFonts w:ascii="Liberation Serif" w:hAnsi="Liberation Serif"/>
          <w:color w:val="000000"/>
          <w:sz w:val="26"/>
          <w:szCs w:val="26"/>
        </w:rPr>
        <w:br/>
        <w:t>ИНН: 7707308480</w:t>
      </w:r>
      <w:r>
        <w:rPr>
          <w:rFonts w:ascii="Liberation Serif" w:hAnsi="Liberation Serif"/>
          <w:color w:val="000000"/>
          <w:sz w:val="26"/>
          <w:szCs w:val="26"/>
        </w:rPr>
        <w:br/>
        <w:t>КПП: 770401001</w:t>
      </w:r>
      <w:r>
        <w:rPr>
          <w:rFonts w:ascii="Liberation Serif" w:hAnsi="Liberation Serif"/>
          <w:color w:val="000000"/>
          <w:sz w:val="26"/>
          <w:szCs w:val="26"/>
        </w:rPr>
        <w:br/>
        <w:t>Расчетный счет: 40702810300020038047</w:t>
      </w:r>
    </w:p>
    <w:p w:rsidR="00E41BD9" w:rsidRDefault="00E41BD9" w:rsidP="00E41BD9">
      <w:pPr>
        <w:pStyle w:val="af"/>
        <w:spacing w:before="0" w:beforeAutospacing="0" w:after="0" w:afterAutospacing="0"/>
        <w:ind w:left="709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БАНК ПОЛУЧАТЕЛЯ:</w:t>
      </w:r>
    </w:p>
    <w:p w:rsidR="00E41BD9" w:rsidRDefault="00E41BD9" w:rsidP="00E41BD9">
      <w:pPr>
        <w:pStyle w:val="af"/>
        <w:spacing w:before="0" w:beforeAutospacing="0" w:after="0" w:afterAutospacing="0"/>
        <w:ind w:left="709"/>
      </w:pPr>
      <w:r>
        <w:rPr>
          <w:rFonts w:ascii="Liberation Serif" w:hAnsi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г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>. МОСКВА</w:t>
      </w:r>
      <w:r>
        <w:rPr>
          <w:rFonts w:ascii="Liberation Serif" w:hAnsi="Liberation Serif"/>
          <w:color w:val="000000"/>
          <w:sz w:val="26"/>
          <w:szCs w:val="26"/>
        </w:rPr>
        <w:br/>
        <w:t>БИК: 044525225</w:t>
      </w:r>
      <w:r>
        <w:rPr>
          <w:rFonts w:ascii="Liberation Serif" w:hAnsi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erif" w:hAnsi="Liberation Serif"/>
          <w:color w:val="000000"/>
          <w:sz w:val="26"/>
          <w:szCs w:val="26"/>
        </w:rPr>
        <w:t> </w:t>
      </w:r>
      <w:r>
        <w:rPr>
          <w:rFonts w:ascii="Liberation Serif" w:hAnsi="Liberation Serif"/>
          <w:i/>
          <w:iCs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erif" w:hAnsi="Liberation Serif"/>
          <w:i/>
          <w:iCs/>
          <w:color w:val="000000"/>
          <w:sz w:val="26"/>
          <w:szCs w:val="26"/>
        </w:rPr>
        <w:t>дств в к</w:t>
      </w:r>
      <w:proofErr w:type="gramEnd"/>
      <w:r>
        <w:rPr>
          <w:rFonts w:ascii="Liberation Serif" w:hAnsi="Liberation Serif"/>
          <w:i/>
          <w:iCs/>
          <w:color w:val="000000"/>
          <w:sz w:val="26"/>
          <w:szCs w:val="26"/>
        </w:rPr>
        <w:t>ачестве задатка (ИНН плательщика), НДС не облагается».</w:t>
      </w:r>
    </w:p>
    <w:p w:rsidR="00E41BD9" w:rsidRDefault="00E41BD9" w:rsidP="00E41BD9">
      <w:pPr>
        <w:pStyle w:val="af"/>
        <w:spacing w:before="0" w:beforeAutospacing="0" w:after="0" w:afterAutospacing="0"/>
        <w:ind w:firstLine="706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                          не зачисляются на счет такого участника универсальной торговой площадки. </w:t>
      </w:r>
    </w:p>
    <w:p w:rsidR="00E41BD9" w:rsidRPr="0065409A" w:rsidRDefault="00E41BD9" w:rsidP="00E41BD9">
      <w:pPr>
        <w:tabs>
          <w:tab w:val="left" w:pos="630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1BD9" w:rsidRPr="0065409A" w:rsidRDefault="00E41BD9" w:rsidP="00E41BD9">
      <w:pPr>
        <w:tabs>
          <w:tab w:val="left" w:pos="6300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409A">
        <w:rPr>
          <w:rFonts w:ascii="Times New Roman" w:hAnsi="Times New Roman"/>
          <w:b/>
          <w:sz w:val="26"/>
          <w:szCs w:val="26"/>
        </w:rPr>
        <w:t>Рассмотрение заявок</w:t>
      </w:r>
    </w:p>
    <w:p w:rsidR="00E41BD9" w:rsidRPr="0065409A" w:rsidRDefault="00E41BD9" w:rsidP="00E41BD9">
      <w:pPr>
        <w:widowControl w:val="0"/>
        <w:numPr>
          <w:ilvl w:val="0"/>
          <w:numId w:val="7"/>
        </w:numPr>
        <w:tabs>
          <w:tab w:val="left" w:pos="567"/>
        </w:tabs>
        <w:spacing w:after="0" w:line="274" w:lineRule="exact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409A">
        <w:rPr>
          <w:rFonts w:ascii="Times New Roman" w:hAnsi="Times New Roman"/>
          <w:sz w:val="26"/>
          <w:szCs w:val="26"/>
        </w:rPr>
        <w:t>Для участия в аукционе Заявители перечисляют задаток в размере 100 процентов начальной цены продажи права на заключение договора аренды земельного участка и заполняют размещенную в открытой части единой электронной торговой площадки форму заявки (приложение 1  к извещению) с приложением электронных документов в соответствии с перечнем, приведенным в извещении о проведении аукциона.</w:t>
      </w:r>
      <w:proofErr w:type="gramEnd"/>
    </w:p>
    <w:p w:rsidR="00E41BD9" w:rsidRPr="0065409A" w:rsidRDefault="00E41BD9" w:rsidP="00E41BD9">
      <w:pPr>
        <w:widowControl w:val="0"/>
        <w:numPr>
          <w:ilvl w:val="0"/>
          <w:numId w:val="7"/>
        </w:numPr>
        <w:tabs>
          <w:tab w:val="left" w:pos="567"/>
        </w:tabs>
        <w:spacing w:after="0" w:line="274" w:lineRule="exact"/>
        <w:jc w:val="both"/>
        <w:rPr>
          <w:rFonts w:ascii="Times New Roman" w:hAnsi="Times New Roman"/>
          <w:sz w:val="26"/>
          <w:szCs w:val="26"/>
        </w:rPr>
      </w:pPr>
      <w:r w:rsidRPr="0065409A">
        <w:rPr>
          <w:rFonts w:ascii="Times New Roman" w:hAnsi="Times New Roman"/>
          <w:sz w:val="26"/>
          <w:szCs w:val="26"/>
        </w:rPr>
        <w:t xml:space="preserve">В день определения участников аукциона, указанный в извещении о проведении аукциона по продаже </w:t>
      </w:r>
      <w:proofErr w:type="gramStart"/>
      <w:r w:rsidRPr="0065409A">
        <w:rPr>
          <w:rFonts w:ascii="Times New Roman" w:hAnsi="Times New Roman"/>
          <w:sz w:val="26"/>
          <w:szCs w:val="26"/>
        </w:rPr>
        <w:t>права заключения договора аренды земельного участка</w:t>
      </w:r>
      <w:proofErr w:type="gramEnd"/>
      <w:r w:rsidRPr="0065409A">
        <w:rPr>
          <w:rFonts w:ascii="Times New Roman" w:hAnsi="Times New Roman"/>
          <w:sz w:val="26"/>
          <w:szCs w:val="26"/>
        </w:rPr>
        <w:t xml:space="preserve"> в электронной форме, Оператор электронной площадки через «личный кабинет» Продавца обеспечивает доступ Продавца к поданным Заявителями заявкам и документам, а также к журналу приема заявок.</w:t>
      </w:r>
    </w:p>
    <w:p w:rsidR="00E41BD9" w:rsidRPr="0065409A" w:rsidRDefault="00E41BD9" w:rsidP="00E41BD9">
      <w:pPr>
        <w:widowControl w:val="0"/>
        <w:numPr>
          <w:ilvl w:val="0"/>
          <w:numId w:val="7"/>
        </w:numPr>
        <w:tabs>
          <w:tab w:val="left" w:pos="567"/>
        </w:tabs>
        <w:spacing w:after="0" w:line="274" w:lineRule="exact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409A">
        <w:rPr>
          <w:rFonts w:ascii="Times New Roman" w:hAnsi="Times New Roman"/>
          <w:sz w:val="26"/>
          <w:szCs w:val="26"/>
        </w:rPr>
        <w:t xml:space="preserve">Продавец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</w:t>
      </w:r>
      <w:r w:rsidRPr="0065409A">
        <w:rPr>
          <w:rFonts w:ascii="Times New Roman" w:hAnsi="Times New Roman"/>
          <w:sz w:val="26"/>
          <w:szCs w:val="26"/>
        </w:rPr>
        <w:lastRenderedPageBreak/>
        <w:t>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  <w:proofErr w:type="gramEnd"/>
    </w:p>
    <w:p w:rsidR="00E41BD9" w:rsidRPr="0065409A" w:rsidRDefault="00E41BD9" w:rsidP="00E41BD9">
      <w:pPr>
        <w:widowControl w:val="0"/>
        <w:numPr>
          <w:ilvl w:val="0"/>
          <w:numId w:val="7"/>
        </w:numPr>
        <w:tabs>
          <w:tab w:val="left" w:pos="567"/>
        </w:tabs>
        <w:spacing w:after="0" w:line="254" w:lineRule="exact"/>
        <w:jc w:val="both"/>
        <w:rPr>
          <w:rFonts w:ascii="Times New Roman" w:hAnsi="Times New Roman"/>
          <w:sz w:val="26"/>
          <w:szCs w:val="26"/>
        </w:rPr>
      </w:pPr>
      <w:r w:rsidRPr="0065409A">
        <w:rPr>
          <w:rFonts w:ascii="Times New Roman" w:hAnsi="Times New Roman"/>
          <w:sz w:val="26"/>
          <w:szCs w:val="26"/>
        </w:rPr>
        <w:t>Заявитель приобретает статус участника аукциона с момента подписания протокола о признании Заявителей участниками аукциона.</w:t>
      </w:r>
    </w:p>
    <w:p w:rsidR="00E41BD9" w:rsidRPr="0065409A" w:rsidRDefault="00E41BD9" w:rsidP="00E41BD9">
      <w:pPr>
        <w:widowControl w:val="0"/>
        <w:numPr>
          <w:ilvl w:val="0"/>
          <w:numId w:val="7"/>
        </w:numPr>
        <w:tabs>
          <w:tab w:val="left" w:pos="567"/>
        </w:tabs>
        <w:spacing w:after="0" w:line="269" w:lineRule="exact"/>
        <w:jc w:val="both"/>
        <w:rPr>
          <w:rFonts w:ascii="Times New Roman" w:hAnsi="Times New Roman"/>
          <w:sz w:val="26"/>
          <w:szCs w:val="26"/>
        </w:rPr>
      </w:pPr>
      <w:r w:rsidRPr="0065409A">
        <w:rPr>
          <w:rFonts w:ascii="Times New Roman" w:hAnsi="Times New Roman"/>
          <w:sz w:val="26"/>
          <w:szCs w:val="26"/>
        </w:rPr>
        <w:t>Не позднее следующего рабочего дня после дня подписания протокола о признании Заявителей участниками всем Заявителям,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41BD9" w:rsidRPr="0065409A" w:rsidRDefault="00E41BD9" w:rsidP="00E41BD9">
      <w:pPr>
        <w:widowControl w:val="0"/>
        <w:spacing w:line="269" w:lineRule="exact"/>
        <w:jc w:val="both"/>
        <w:rPr>
          <w:rFonts w:ascii="Times New Roman" w:hAnsi="Times New Roman"/>
          <w:sz w:val="26"/>
          <w:szCs w:val="26"/>
        </w:rPr>
      </w:pPr>
      <w:r w:rsidRPr="0065409A">
        <w:rPr>
          <w:rFonts w:ascii="Times New Roman" w:hAnsi="Times New Roman"/>
          <w:sz w:val="26"/>
          <w:szCs w:val="26"/>
        </w:rPr>
        <w:t xml:space="preserve">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2" w:history="1">
        <w:r w:rsidRPr="0065409A">
          <w:rPr>
            <w:rFonts w:ascii="Times New Roman" w:hAnsi="Times New Roman"/>
            <w:color w:val="0000FF"/>
            <w:sz w:val="26"/>
            <w:szCs w:val="26"/>
            <w:u w:val="single"/>
            <w:lang w:val="en-US" w:bidi="en-US"/>
          </w:rPr>
          <w:t>www</w:t>
        </w:r>
        <w:r w:rsidRPr="0065409A">
          <w:rPr>
            <w:rFonts w:ascii="Times New Roman" w:hAnsi="Times New Roman"/>
            <w:color w:val="0000FF"/>
            <w:sz w:val="26"/>
            <w:szCs w:val="26"/>
            <w:u w:val="single"/>
            <w:lang w:bidi="en-US"/>
          </w:rPr>
          <w:t>.</w:t>
        </w:r>
        <w:proofErr w:type="spellStart"/>
        <w:r w:rsidRPr="0065409A">
          <w:rPr>
            <w:rFonts w:ascii="Times New Roman" w:hAnsi="Times New Roman"/>
            <w:color w:val="0000FF"/>
            <w:sz w:val="26"/>
            <w:szCs w:val="26"/>
            <w:u w:val="single"/>
            <w:lang w:val="en-US" w:bidi="en-US"/>
          </w:rPr>
          <w:t>torgi</w:t>
        </w:r>
        <w:proofErr w:type="spellEnd"/>
        <w:r w:rsidRPr="0065409A">
          <w:rPr>
            <w:rFonts w:ascii="Times New Roman" w:hAnsi="Times New Roman"/>
            <w:color w:val="0000FF"/>
            <w:sz w:val="26"/>
            <w:szCs w:val="26"/>
            <w:u w:val="single"/>
            <w:lang w:bidi="en-US"/>
          </w:rPr>
          <w:t>.</w:t>
        </w:r>
        <w:proofErr w:type="spellStart"/>
        <w:r w:rsidRPr="0065409A">
          <w:rPr>
            <w:rFonts w:ascii="Times New Roman" w:hAnsi="Times New Roman"/>
            <w:color w:val="0000FF"/>
            <w:sz w:val="26"/>
            <w:szCs w:val="26"/>
            <w:u w:val="single"/>
            <w:lang w:val="en-US" w:bidi="en-US"/>
          </w:rPr>
          <w:t>gov</w:t>
        </w:r>
        <w:proofErr w:type="spellEnd"/>
        <w:r w:rsidRPr="0065409A">
          <w:rPr>
            <w:rFonts w:ascii="Times New Roman" w:hAnsi="Times New Roman"/>
            <w:color w:val="0000FF"/>
            <w:sz w:val="26"/>
            <w:szCs w:val="26"/>
            <w:u w:val="single"/>
            <w:lang w:bidi="en-US"/>
          </w:rPr>
          <w:t>.</w:t>
        </w:r>
        <w:proofErr w:type="spellStart"/>
        <w:r w:rsidRPr="0065409A">
          <w:rPr>
            <w:rFonts w:ascii="Times New Roman" w:hAnsi="Times New Roman"/>
            <w:color w:val="0000FF"/>
            <w:sz w:val="26"/>
            <w:szCs w:val="26"/>
            <w:u w:val="single"/>
            <w:lang w:val="en-US" w:bidi="en-US"/>
          </w:rPr>
          <w:t>ru</w:t>
        </w:r>
        <w:proofErr w:type="spellEnd"/>
      </w:hyperlink>
      <w:r w:rsidRPr="0065409A">
        <w:rPr>
          <w:rFonts w:ascii="Times New Roman" w:hAnsi="Times New Roman"/>
          <w:sz w:val="26"/>
          <w:szCs w:val="26"/>
          <w:lang w:bidi="en-US"/>
        </w:rPr>
        <w:t>.</w:t>
      </w:r>
    </w:p>
    <w:p w:rsidR="00E41BD9" w:rsidRPr="0065409A" w:rsidRDefault="00E41BD9" w:rsidP="00E41BD9">
      <w:pPr>
        <w:widowControl w:val="0"/>
        <w:numPr>
          <w:ilvl w:val="0"/>
          <w:numId w:val="7"/>
        </w:numPr>
        <w:tabs>
          <w:tab w:val="left" w:pos="567"/>
        </w:tabs>
        <w:spacing w:after="0" w:line="259" w:lineRule="exact"/>
        <w:jc w:val="both"/>
        <w:rPr>
          <w:rFonts w:ascii="Times New Roman" w:hAnsi="Times New Roman"/>
          <w:sz w:val="26"/>
          <w:szCs w:val="26"/>
        </w:rPr>
      </w:pPr>
      <w:r w:rsidRPr="0065409A">
        <w:rPr>
          <w:rFonts w:ascii="Times New Roman" w:hAnsi="Times New Roman"/>
          <w:sz w:val="26"/>
          <w:szCs w:val="26"/>
        </w:rPr>
        <w:t>Проведение процедуры аукциона должно состояться не ранее чем за пять дней со дня прекращения приема документов, указанного в извещении о проведен</w:t>
      </w:r>
      <w:proofErr w:type="gramStart"/>
      <w:r w:rsidRPr="0065409A">
        <w:rPr>
          <w:rFonts w:ascii="Times New Roman" w:hAnsi="Times New Roman"/>
          <w:sz w:val="26"/>
          <w:szCs w:val="26"/>
        </w:rPr>
        <w:t>ии ау</w:t>
      </w:r>
      <w:proofErr w:type="gramEnd"/>
      <w:r w:rsidRPr="0065409A">
        <w:rPr>
          <w:rFonts w:ascii="Times New Roman" w:hAnsi="Times New Roman"/>
          <w:sz w:val="26"/>
          <w:szCs w:val="26"/>
        </w:rPr>
        <w:t>кциона в электронной форме.</w:t>
      </w:r>
    </w:p>
    <w:p w:rsidR="00E41BD9" w:rsidRPr="0065409A" w:rsidRDefault="00E41BD9" w:rsidP="00E41BD9">
      <w:pPr>
        <w:pStyle w:val="af"/>
        <w:spacing w:before="0" w:beforeAutospacing="0" w:after="0" w:afterAutospacing="0"/>
        <w:ind w:firstLine="709"/>
        <w:jc w:val="center"/>
      </w:pP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center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проведения аукциона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Порядок проведения торгов, в соответствии с Регламентом торговой секции «Приватизация, аренда и продажа прав» УТП АО «Сбербанк–АСТ», состоит   из следующих этапов:</w:t>
      </w:r>
    </w:p>
    <w:p w:rsidR="00E41BD9" w:rsidRDefault="00E41BD9" w:rsidP="00E41BD9">
      <w:pPr>
        <w:pStyle w:val="af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Размещение Организатором торгов извещения и документации о торгах  в торговой секции.</w:t>
      </w:r>
    </w:p>
    <w:p w:rsidR="00E41BD9" w:rsidRDefault="00E41BD9" w:rsidP="00E41BD9">
      <w:pPr>
        <w:pStyle w:val="af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Подача,  изменение, отзыв Претендентами заявки на участие в торгах.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3. Рассмотрение заявок Организатором торгов, определение состава участников, допущенных к торгам, формирование протокола об определении участн</w:t>
      </w:r>
      <w:r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иков (рассмотрения заявок на участие в аукционе). 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На основании результатов рассмотрения заявок на участие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(рассмотрения заявок на участие в аукционе)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,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(рассмотрения заявок на участие в аукционе) и размещает такой протокол в открытой части торговой секции.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4.  Проведение торговой сессии: подача предложений о цене допущенными участниками аукциона посредством штатного функционала в торговой секции.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«Шаг аукциона» устанавливается Организатором торгов в фиксированной сумме и не изменяется в течение всего времени подачи предложений о цене.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 xml:space="preserve">– время для подачи первого предложения о цене составляет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60 минут</w:t>
      </w:r>
      <w:r>
        <w:rPr>
          <w:rFonts w:ascii="Liberation Serif" w:hAnsi="Liberation Serif"/>
          <w:color w:val="000000"/>
          <w:sz w:val="26"/>
          <w:szCs w:val="26"/>
        </w:rPr>
        <w:t>                              с момента начала аукциона;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на 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  завершается.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5. Формирование Оператором журнала хода торгов: лучших предложений о цене участников.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6. 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Победителем аукциона признается Участник, предложивший наиболее высокую цену договора (лота).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Подведение итогов осуществляется Организатором торгов.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Торги признаются несостоявшимися</w:t>
      </w:r>
      <w:r>
        <w:rPr>
          <w:rFonts w:ascii="Liberation Serif" w:hAnsi="Liberation Serif"/>
          <w:color w:val="000000"/>
          <w:sz w:val="26"/>
          <w:szCs w:val="26"/>
        </w:rPr>
        <w:t xml:space="preserve"> в следующих случаях: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ч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>. 14 ст. 39.12 Земельного кодекса РФ);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- 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 (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ч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>. 12 ст. 39.12 Земельного кодекса РФ);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                    (ч. 19 ст. 39.12 Земельного кодекса РФ).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Решение о признании торгов несостоявшимся оформляется протоколом                        об итогах (протокол аукциона).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- направляет участникам, с которыми возможно заключение договора по итогам аукциона (победитель, единственный участник), уведомление с протоколом об итогах (протокол аукциона);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- 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аукциона;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- размещает в открытой части торговой секции протокол об итогах (протокол аукциона) (по решению Организатора торгов).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Задаток, внесенный лицом, с которым возможно заключение договора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 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поручение Оператору о перечислении задатка участника, признанного победителем, или единственного участника;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   от заключения договора.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t> 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center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lastRenderedPageBreak/>
        <w:t>Порядок заключения договора</w:t>
      </w:r>
    </w:p>
    <w:p w:rsidR="00E41BD9" w:rsidRDefault="00E41BD9" w:rsidP="00E41BD9">
      <w:pPr>
        <w:pStyle w:val="af"/>
        <w:spacing w:before="0" w:beforeAutospacing="0" w:after="0" w:afterAutospacing="0"/>
        <w:ind w:firstLine="720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E41BD9" w:rsidRDefault="00E41BD9" w:rsidP="00E41BD9">
      <w:pPr>
        <w:pStyle w:val="af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Администрация Аннинского городского поселения направляет  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об итогах (протокола аукциона). </w:t>
      </w:r>
    </w:p>
    <w:p w:rsidR="00E41BD9" w:rsidRDefault="00E41BD9" w:rsidP="00E41BD9">
      <w:pPr>
        <w:pStyle w:val="af"/>
        <w:spacing w:before="0" w:beforeAutospacing="0" w:after="0" w:afterAutospacing="0"/>
        <w:ind w:firstLine="720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E41BD9" w:rsidRDefault="00E41BD9" w:rsidP="00E41BD9">
      <w:pPr>
        <w:pStyle w:val="af"/>
        <w:spacing w:before="0" w:beforeAutospacing="0" w:after="0" w:afterAutospacing="0"/>
        <w:ind w:firstLine="720"/>
        <w:jc w:val="both"/>
      </w:pPr>
      <w:r>
        <w:rPr>
          <w:rFonts w:ascii="Liberation Serif" w:hAnsi="Liberation Serif"/>
          <w:color w:val="000000"/>
          <w:sz w:val="26"/>
          <w:szCs w:val="26"/>
        </w:rPr>
        <w:t>Условия аукциона, а также порядок и условия заключения договора  с участником аукциона являются условиями публичной оферты, а подача заявки  на участие в аукционе является акцептом такой оферты.</w:t>
      </w:r>
    </w:p>
    <w:p w:rsidR="00E41BD9" w:rsidRDefault="00E41BD9" w:rsidP="00E41BD9">
      <w:pPr>
        <w:pStyle w:val="af"/>
        <w:spacing w:before="0" w:beforeAutospacing="0" w:after="0" w:afterAutospacing="0"/>
        <w:ind w:firstLine="720"/>
        <w:jc w:val="both"/>
      </w:pPr>
      <w:r>
        <w:rPr>
          <w:rFonts w:ascii="Liberation Serif" w:hAnsi="Liberation Serif"/>
          <w:color w:val="000000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E41BD9" w:rsidRDefault="00E41BD9" w:rsidP="00E41BD9">
      <w:pPr>
        <w:autoSpaceDE w:val="0"/>
        <w:autoSpaceDN w:val="0"/>
        <w:adjustRightInd w:val="0"/>
        <w:ind w:firstLine="567"/>
        <w:jc w:val="both"/>
      </w:pPr>
      <w:r>
        <w:rPr>
          <w:rFonts w:ascii="Liberation Serif" w:hAnsi="Liberation Serif"/>
          <w:color w:val="000000"/>
          <w:sz w:val="26"/>
          <w:szCs w:val="26"/>
        </w:rPr>
        <w:t xml:space="preserve">Не допускается </w:t>
      </w:r>
      <w:r w:rsidRPr="0044527C">
        <w:rPr>
          <w:rFonts w:ascii="Times New Roman" w:hAnsi="Times New Roman"/>
          <w:color w:val="000000"/>
          <w:sz w:val="26"/>
          <w:szCs w:val="26"/>
        </w:rPr>
        <w:t>заключение</w:t>
      </w:r>
      <w:r>
        <w:rPr>
          <w:rFonts w:ascii="Liberation Serif" w:hAnsi="Liberation Serif"/>
          <w:color w:val="000000"/>
          <w:sz w:val="26"/>
          <w:szCs w:val="26"/>
        </w:rPr>
        <w:t xml:space="preserve"> указанного договора ранее, чем через десять дней   со дня размещения информации о результатах аукциона на официальном сайте.</w:t>
      </w:r>
      <w:r w:rsidRPr="0044527C">
        <w:t xml:space="preserve"> </w:t>
      </w:r>
    </w:p>
    <w:p w:rsidR="00E41BD9" w:rsidRDefault="00E41BD9" w:rsidP="00E41BD9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 w:rsidRPr="0044527C">
        <w:rPr>
          <w:rFonts w:ascii="Times New Roman" w:hAnsi="Times New Roman"/>
          <w:sz w:val="26"/>
          <w:szCs w:val="26"/>
        </w:rPr>
        <w:t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 не позднее чем через 30 (тридцать) дней</w:t>
      </w:r>
      <w:r>
        <w:t>.</w:t>
      </w:r>
    </w:p>
    <w:p w:rsidR="00E41BD9" w:rsidRPr="0044527C" w:rsidRDefault="00E41BD9" w:rsidP="00E41BD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1BD9" w:rsidRPr="0044527C" w:rsidRDefault="00E41BD9" w:rsidP="00E41BD9">
      <w:pPr>
        <w:autoSpaceDE w:val="0"/>
        <w:autoSpaceDN w:val="0"/>
        <w:adjustRightInd w:val="0"/>
        <w:ind w:left="1425"/>
        <w:jc w:val="center"/>
        <w:rPr>
          <w:rFonts w:ascii="Times New Roman" w:hAnsi="Times New Roman"/>
          <w:b/>
          <w:sz w:val="26"/>
          <w:szCs w:val="26"/>
        </w:rPr>
      </w:pPr>
      <w:r w:rsidRPr="0044527C">
        <w:rPr>
          <w:rFonts w:ascii="Times New Roman" w:hAnsi="Times New Roman"/>
          <w:b/>
          <w:sz w:val="26"/>
          <w:szCs w:val="26"/>
        </w:rPr>
        <w:t>Заключительные положения</w:t>
      </w:r>
    </w:p>
    <w:p w:rsidR="00E41BD9" w:rsidRDefault="00E41BD9" w:rsidP="00E41BD9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4527C">
        <w:rPr>
          <w:rFonts w:ascii="Times New Roman" w:hAnsi="Times New Roman"/>
          <w:sz w:val="26"/>
          <w:szCs w:val="26"/>
        </w:rPr>
        <w:t>Решение, действие (бездействие) комиссии могут быть обжалованы в соответствии с действующим законодательством.</w:t>
      </w:r>
    </w:p>
    <w:p w:rsidR="00E41BD9" w:rsidRPr="0044527C" w:rsidRDefault="00E41BD9" w:rsidP="00E41BD9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4527C">
        <w:rPr>
          <w:rFonts w:ascii="Times New Roman" w:hAnsi="Times New Roman"/>
          <w:sz w:val="26"/>
          <w:szCs w:val="26"/>
        </w:rPr>
        <w:t>Споры по результатам аукциона рассматриваются в порядке, установленном законодательством.</w:t>
      </w:r>
    </w:p>
    <w:p w:rsidR="00E41BD9" w:rsidRPr="0044527C" w:rsidRDefault="00E41BD9" w:rsidP="00E41BD9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4527C">
        <w:rPr>
          <w:rFonts w:ascii="Times New Roman" w:hAnsi="Times New Roman"/>
          <w:sz w:val="26"/>
          <w:szCs w:val="26"/>
        </w:rPr>
        <w:t>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E41BD9" w:rsidRPr="0044527C" w:rsidRDefault="00E41BD9" w:rsidP="00E41BD9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4527C">
        <w:rPr>
          <w:rFonts w:ascii="Times New Roman" w:hAnsi="Times New Roman"/>
          <w:sz w:val="26"/>
          <w:szCs w:val="26"/>
        </w:rPr>
        <w:t>Информационное сообщение об итогах аукциона размещается на официальных сайтах, в которых было опубликовано и размещено информационное сообщение о проведен</w:t>
      </w:r>
      <w:proofErr w:type="gramStart"/>
      <w:r w:rsidRPr="0044527C">
        <w:rPr>
          <w:rFonts w:ascii="Times New Roman" w:hAnsi="Times New Roman"/>
          <w:sz w:val="26"/>
          <w:szCs w:val="26"/>
        </w:rPr>
        <w:t>ии ау</w:t>
      </w:r>
      <w:proofErr w:type="gramEnd"/>
      <w:r w:rsidRPr="0044527C">
        <w:rPr>
          <w:rFonts w:ascii="Times New Roman" w:hAnsi="Times New Roman"/>
          <w:sz w:val="26"/>
          <w:szCs w:val="26"/>
        </w:rPr>
        <w:t>кциона в соответствии с действующим законодательством.</w:t>
      </w:r>
    </w:p>
    <w:p w:rsidR="00E41BD9" w:rsidRDefault="00E41BD9">
      <w:pPr>
        <w:rPr>
          <w:sz w:val="28"/>
          <w:szCs w:val="28"/>
        </w:rPr>
      </w:pPr>
    </w:p>
    <w:p w:rsidR="00E41BD9" w:rsidRDefault="00E41BD9">
      <w:pPr>
        <w:rPr>
          <w:sz w:val="28"/>
          <w:szCs w:val="28"/>
        </w:rPr>
      </w:pPr>
    </w:p>
    <w:p w:rsidR="00E41BD9" w:rsidRDefault="00E41BD9">
      <w:pPr>
        <w:rPr>
          <w:sz w:val="28"/>
          <w:szCs w:val="28"/>
        </w:rPr>
      </w:pPr>
    </w:p>
    <w:p w:rsidR="00E41BD9" w:rsidRDefault="00E41BD9">
      <w:pPr>
        <w:rPr>
          <w:sz w:val="28"/>
          <w:szCs w:val="28"/>
        </w:rPr>
      </w:pPr>
    </w:p>
    <w:p w:rsidR="00E41BD9" w:rsidRDefault="00E41BD9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  <w:r w:rsidRPr="00A91AB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 постановлению</w:t>
      </w: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Аннинского</w:t>
      </w:r>
      <w:proofErr w:type="gramEnd"/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:rsidR="00E41BD9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D466F">
        <w:rPr>
          <w:rFonts w:ascii="Times New Roman" w:eastAsia="Times New Roman" w:hAnsi="Times New Roman"/>
          <w:sz w:val="24"/>
          <w:szCs w:val="24"/>
        </w:rPr>
        <w:t>№   104 от  08.04. 2024года.</w:t>
      </w:r>
    </w:p>
    <w:p w:rsidR="00E41BD9" w:rsidRPr="009A3AA8" w:rsidRDefault="00E41BD9" w:rsidP="00E41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1BD9" w:rsidRPr="00CF7F50" w:rsidRDefault="00E41BD9" w:rsidP="00E41BD9">
      <w:pPr>
        <w:pStyle w:val="ae"/>
        <w:ind w:left="1068"/>
        <w:jc w:val="right"/>
        <w:rPr>
          <w:b/>
        </w:rPr>
      </w:pPr>
    </w:p>
    <w:p w:rsidR="00E41BD9" w:rsidRPr="00652DAA" w:rsidRDefault="00E41BD9" w:rsidP="00E41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DAA">
        <w:rPr>
          <w:rFonts w:ascii="Times New Roman" w:hAnsi="Times New Roman"/>
          <w:b/>
          <w:sz w:val="24"/>
          <w:szCs w:val="24"/>
        </w:rPr>
        <w:t>Заявка</w:t>
      </w:r>
    </w:p>
    <w:p w:rsidR="00E41BD9" w:rsidRPr="00652DAA" w:rsidRDefault="00E41BD9" w:rsidP="00E41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DAA">
        <w:rPr>
          <w:rFonts w:ascii="Times New Roman" w:hAnsi="Times New Roman"/>
          <w:b/>
          <w:sz w:val="24"/>
          <w:szCs w:val="24"/>
        </w:rPr>
        <w:t>на участие в аукционе в электронной форме</w:t>
      </w:r>
    </w:p>
    <w:p w:rsidR="00E41BD9" w:rsidRPr="00652DAA" w:rsidRDefault="00E41BD9" w:rsidP="00E41B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Претендент________________________________________________________________________________________________________________________________________________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E41BD9" w:rsidRPr="00652DAA" w:rsidRDefault="00E41BD9" w:rsidP="00E41B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(Ф.И.О. физического лица либо полное наименование юридического лица)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2DAA">
        <w:rPr>
          <w:rFonts w:ascii="Times New Roman" w:hAnsi="Times New Roman"/>
          <w:b/>
          <w:sz w:val="24"/>
          <w:szCs w:val="24"/>
          <w:u w:val="single"/>
        </w:rPr>
        <w:t>Для физических лиц (индивидуальных предпринимателей):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Документ, удостоверяющий личность: паспорт __</w:t>
      </w:r>
      <w:r>
        <w:rPr>
          <w:rFonts w:ascii="Times New Roman" w:hAnsi="Times New Roman"/>
          <w:sz w:val="24"/>
          <w:szCs w:val="24"/>
        </w:rPr>
        <w:t>__________</w:t>
      </w:r>
      <w:r w:rsidRPr="00652DAA">
        <w:rPr>
          <w:rFonts w:ascii="Times New Roman" w:hAnsi="Times New Roman"/>
          <w:sz w:val="24"/>
          <w:szCs w:val="24"/>
        </w:rPr>
        <w:t>___________, выдан «____»_________________ года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652DAA">
        <w:rPr>
          <w:rFonts w:ascii="Times New Roman" w:hAnsi="Times New Roman"/>
          <w:sz w:val="24"/>
          <w:szCs w:val="24"/>
        </w:rPr>
        <w:t>выдан</w:t>
      </w:r>
      <w:proofErr w:type="gramEnd"/>
      <w:r w:rsidRPr="00652DA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Дата рождения «____»________________ года.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Адрес регистрации __________________________________________________________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Телефон_____________________ адрес электронной почты___________________ </w:t>
      </w:r>
    </w:p>
    <w:p w:rsidR="00E41BD9" w:rsidRPr="00652DAA" w:rsidRDefault="00E41BD9" w:rsidP="00E41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52DAA">
        <w:rPr>
          <w:rFonts w:ascii="Times New Roman" w:hAnsi="Times New Roman"/>
          <w:sz w:val="24"/>
          <w:szCs w:val="24"/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652DAA">
        <w:rPr>
          <w:rFonts w:ascii="Times New Roman" w:hAnsi="Times New Roman"/>
          <w:b/>
          <w:sz w:val="24"/>
          <w:szCs w:val="24"/>
          <w:u w:val="single"/>
        </w:rPr>
        <w:t xml:space="preserve"> (ВСЕ СТРАНИЦЫ ПАСПОРТА), </w:t>
      </w:r>
      <w:r w:rsidRPr="00652DAA">
        <w:rPr>
          <w:rFonts w:ascii="Times New Roman" w:hAnsi="Times New Roman"/>
          <w:sz w:val="24"/>
          <w:szCs w:val="24"/>
          <w:u w:val="single"/>
        </w:rPr>
        <w:t>путем размещения на электронной площадке.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удостоверение личности доверенного лица _____________________________________________________________________________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 (наименование документа, серия, номер, дата и место выдачи)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2DAA">
        <w:rPr>
          <w:rFonts w:ascii="Times New Roman" w:hAnsi="Times New Roman"/>
          <w:b/>
          <w:sz w:val="24"/>
          <w:szCs w:val="24"/>
          <w:u w:val="single"/>
        </w:rPr>
        <w:t>Для юридических лиц: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_____________________________________________________________</w:t>
      </w:r>
    </w:p>
    <w:p w:rsidR="00E41BD9" w:rsidRPr="00652DAA" w:rsidRDefault="00E41BD9" w:rsidP="00E41B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(наименование, номер, дата регистрации, орган, осуществивший регистрацию)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ОГРН_______________________________ ИНН________________________________КПП_____________________________________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Должность, фамилия, имя, отчество руководителя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Юридический адрес____________________________________________________________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Почтовый адрес_______________________________________________________________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Телефон_________________________ адрес электронной почты _____________________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 в лице Представителя претендента ______________________________________________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Действует на основании доверенности № ______  от «____» _________ 20___года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Документ, удостоверяющий личность доверенного лица _____________________________________________________________________________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(наименование документа, серия, номер, дата, кем выдан)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DA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1BD9" w:rsidRPr="00652DAA" w:rsidRDefault="00E41BD9" w:rsidP="00E41BD9">
      <w:pPr>
        <w:tabs>
          <w:tab w:val="left" w:pos="89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lastRenderedPageBreak/>
        <w:t xml:space="preserve">Заявляю о своем согласии принять участие в аукционе в электронной форме          по лоту № _____ следующего </w:t>
      </w:r>
      <w:r>
        <w:rPr>
          <w:rFonts w:ascii="Times New Roman" w:hAnsi="Times New Roman"/>
          <w:sz w:val="24"/>
          <w:szCs w:val="24"/>
        </w:rPr>
        <w:t>земельного участка</w:t>
      </w:r>
      <w:r w:rsidRPr="00652DAA">
        <w:rPr>
          <w:rFonts w:ascii="Times New Roman" w:hAnsi="Times New Roman"/>
          <w:sz w:val="24"/>
          <w:szCs w:val="24"/>
        </w:rPr>
        <w:t>:</w:t>
      </w:r>
      <w:r w:rsidRPr="00652DAA">
        <w:rPr>
          <w:rFonts w:ascii="Times New Roman" w:hAnsi="Times New Roman"/>
          <w:bCs/>
          <w:sz w:val="24"/>
          <w:szCs w:val="24"/>
        </w:rPr>
        <w:t xml:space="preserve"> </w:t>
      </w:r>
      <w:r w:rsidRPr="00652DA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BD9" w:rsidRPr="00652DAA" w:rsidRDefault="00E41BD9" w:rsidP="00E41BD9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2DAA">
        <w:rPr>
          <w:rFonts w:ascii="Times New Roman" w:hAnsi="Times New Roman"/>
          <w:bCs/>
          <w:sz w:val="24"/>
          <w:szCs w:val="24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31"/>
      </w:tblGrid>
      <w:tr w:rsidR="00E41BD9" w:rsidRPr="00652DAA" w:rsidTr="00211AA9">
        <w:trPr>
          <w:trHeight w:val="820"/>
        </w:trPr>
        <w:tc>
          <w:tcPr>
            <w:tcW w:w="10031" w:type="dxa"/>
          </w:tcPr>
          <w:p w:rsidR="00E41BD9" w:rsidRPr="00652DAA" w:rsidRDefault="00E41BD9" w:rsidP="00211AA9">
            <w:pPr>
              <w:pStyle w:val="Default"/>
              <w:tabs>
                <w:tab w:val="left" w:pos="9639"/>
                <w:tab w:val="left" w:pos="9923"/>
              </w:tabs>
              <w:ind w:right="-675" w:firstLine="709"/>
              <w:jc w:val="both"/>
              <w:rPr>
                <w:color w:val="auto"/>
              </w:rPr>
            </w:pPr>
            <w:r w:rsidRPr="00652DAA">
              <w:rPr>
                <w:color w:val="auto"/>
              </w:rPr>
      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      </w:r>
          </w:p>
        </w:tc>
      </w:tr>
    </w:tbl>
    <w:p w:rsidR="00E41BD9" w:rsidRPr="00652DAA" w:rsidRDefault="00E41BD9" w:rsidP="00E41BD9">
      <w:pPr>
        <w:pStyle w:val="Default"/>
        <w:ind w:firstLine="709"/>
        <w:jc w:val="both"/>
        <w:rPr>
          <w:color w:val="auto"/>
        </w:rPr>
      </w:pPr>
      <w:r w:rsidRPr="00652DAA">
        <w:rPr>
          <w:color w:val="auto"/>
        </w:rPr>
        <w:t xml:space="preserve"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</w:t>
      </w:r>
      <w:r>
        <w:rPr>
          <w:color w:val="auto"/>
        </w:rPr>
        <w:t>персональных данных доверителя.</w:t>
      </w:r>
    </w:p>
    <w:p w:rsidR="00E41BD9" w:rsidRPr="00652DAA" w:rsidRDefault="00E41BD9" w:rsidP="00E41BD9">
      <w:pPr>
        <w:tabs>
          <w:tab w:val="left" w:pos="89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1BD9" w:rsidRPr="00652DAA" w:rsidRDefault="00E41BD9" w:rsidP="00E41BD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52DAA">
        <w:rPr>
          <w:rFonts w:ascii="Times New Roman" w:hAnsi="Times New Roman"/>
          <w:b/>
          <w:sz w:val="24"/>
          <w:szCs w:val="24"/>
        </w:rPr>
        <w:t>Обязуюсь: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E41BD9" w:rsidRPr="00652DAA" w:rsidRDefault="00E41BD9" w:rsidP="00E41B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ab/>
        <w:t xml:space="preserve">2. В случае признания победителем, заключить договор </w:t>
      </w:r>
      <w:r>
        <w:rPr>
          <w:rFonts w:ascii="Times New Roman" w:hAnsi="Times New Roman"/>
          <w:sz w:val="24"/>
          <w:szCs w:val="24"/>
        </w:rPr>
        <w:t>аренды</w:t>
      </w:r>
      <w:r w:rsidRPr="00652DAA">
        <w:rPr>
          <w:rFonts w:ascii="Times New Roman" w:hAnsi="Times New Roman"/>
          <w:sz w:val="24"/>
          <w:szCs w:val="24"/>
        </w:rPr>
        <w:t xml:space="preserve"> в сроки, указанные в настоящем информационном сообщении.</w:t>
      </w:r>
    </w:p>
    <w:p w:rsidR="00E41BD9" w:rsidRPr="00652DAA" w:rsidRDefault="00E41BD9" w:rsidP="00E41B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52DAA">
        <w:rPr>
          <w:rFonts w:ascii="Times New Roman" w:hAnsi="Times New Roman"/>
          <w:sz w:val="24"/>
          <w:szCs w:val="24"/>
        </w:rPr>
        <w:t>. Нести ответственность в случае неисполнения либо ненадлежащего исполнения обяз</w:t>
      </w:r>
      <w:r>
        <w:rPr>
          <w:rFonts w:ascii="Times New Roman" w:hAnsi="Times New Roman"/>
          <w:sz w:val="24"/>
          <w:szCs w:val="24"/>
        </w:rPr>
        <w:t>анностей, указанных в пунктах 1 и</w:t>
      </w:r>
      <w:r w:rsidRPr="00652DAA">
        <w:rPr>
          <w:rFonts w:ascii="Times New Roman" w:hAnsi="Times New Roman"/>
          <w:sz w:val="24"/>
          <w:szCs w:val="24"/>
        </w:rPr>
        <w:t xml:space="preserve"> 2 настоящей заявки, и в иных случаях в соответствии с действующим законодательством.</w:t>
      </w:r>
    </w:p>
    <w:p w:rsidR="00E41BD9" w:rsidRPr="00652DAA" w:rsidRDefault="00E41BD9" w:rsidP="00E41BD9">
      <w:pPr>
        <w:pStyle w:val="ac"/>
        <w:spacing w:after="0"/>
        <w:ind w:firstLine="708"/>
      </w:pPr>
    </w:p>
    <w:p w:rsidR="00E41BD9" w:rsidRPr="00652DAA" w:rsidRDefault="00E41BD9" w:rsidP="00E41BD9">
      <w:pPr>
        <w:pStyle w:val="20"/>
        <w:rPr>
          <w:u w:val="single"/>
        </w:rPr>
      </w:pPr>
      <w:r w:rsidRPr="00652DAA">
        <w:rPr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Претендент: __________________________________________________________________________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ИНН/КПП претендента:______________________________________________________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Наименование банка: ___________________________________________________________________________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БИК:_______________________________________________________________________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ИНН/КПП банка:____________________________________________________________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Корр. счет:__________________________________________________________________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Расчетный счет:______________________________________________________________</w:t>
      </w:r>
    </w:p>
    <w:p w:rsidR="00E41BD9" w:rsidRPr="00652DAA" w:rsidRDefault="00E41BD9" w:rsidP="00E41B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 Приложения:</w:t>
      </w:r>
    </w:p>
    <w:p w:rsidR="00E41BD9" w:rsidRPr="00652DAA" w:rsidRDefault="00E41BD9" w:rsidP="00E41B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52DAA">
        <w:rPr>
          <w:rFonts w:ascii="Times New Roman" w:hAnsi="Times New Roman"/>
          <w:i/>
          <w:sz w:val="24"/>
          <w:szCs w:val="24"/>
        </w:rPr>
        <w:t>Для юридических лиц:</w:t>
      </w:r>
    </w:p>
    <w:p w:rsidR="00E41BD9" w:rsidRPr="00652DAA" w:rsidRDefault="00E41BD9" w:rsidP="00E41B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1. Учредительные документы.</w:t>
      </w:r>
    </w:p>
    <w:p w:rsidR="00E41BD9" w:rsidRPr="00652DAA" w:rsidRDefault="00E41BD9" w:rsidP="00E41B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E41BD9" w:rsidRPr="00652DAA" w:rsidRDefault="00E41BD9" w:rsidP="00E41B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41BD9" w:rsidRPr="00652DAA" w:rsidRDefault="00E41BD9" w:rsidP="00E41B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652DAA">
        <w:rPr>
          <w:rFonts w:ascii="Times New Roman" w:hAnsi="Times New Roman"/>
          <w:sz w:val="24"/>
          <w:szCs w:val="24"/>
        </w:rPr>
        <w:t>,</w:t>
      </w:r>
      <w:proofErr w:type="gramEnd"/>
      <w:r w:rsidRPr="00652DAA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</w:t>
      </w:r>
      <w:r w:rsidRPr="00652DAA">
        <w:rPr>
          <w:rFonts w:ascii="Times New Roman" w:hAnsi="Times New Roman"/>
          <w:sz w:val="24"/>
          <w:szCs w:val="24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41BD9" w:rsidRPr="00652DAA" w:rsidRDefault="00E41BD9" w:rsidP="00E41B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5. Иные документы, представляемые по желанию Претендента в составе </w:t>
      </w:r>
      <w:proofErr w:type="spellStart"/>
      <w:r w:rsidRPr="00652DAA">
        <w:rPr>
          <w:rFonts w:ascii="Times New Roman" w:hAnsi="Times New Roman"/>
          <w:sz w:val="24"/>
          <w:szCs w:val="24"/>
        </w:rPr>
        <w:t>заявки:______________________________________</w:t>
      </w:r>
      <w:proofErr w:type="spellEnd"/>
      <w:r w:rsidRPr="00652DAA">
        <w:rPr>
          <w:rFonts w:ascii="Times New Roman" w:hAnsi="Times New Roman"/>
          <w:sz w:val="24"/>
          <w:szCs w:val="24"/>
        </w:rPr>
        <w:t>.</w:t>
      </w:r>
    </w:p>
    <w:p w:rsidR="00E41BD9" w:rsidRPr="00652DAA" w:rsidRDefault="00E41BD9" w:rsidP="00E41BD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52DAA">
        <w:rPr>
          <w:rFonts w:ascii="Times New Roman" w:hAnsi="Times New Roman"/>
          <w:i/>
          <w:sz w:val="24"/>
          <w:szCs w:val="24"/>
        </w:rPr>
        <w:t>Для физических лиц:</w:t>
      </w:r>
    </w:p>
    <w:p w:rsidR="00E41BD9" w:rsidRPr="00652DAA" w:rsidRDefault="00E41BD9" w:rsidP="00E41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1. Все листы документа, удостоверяющего личность (паспорт все листы).</w:t>
      </w:r>
    </w:p>
    <w:p w:rsidR="00E41BD9" w:rsidRPr="00652DAA" w:rsidRDefault="00E41BD9" w:rsidP="00E41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E41BD9" w:rsidRPr="00652DAA" w:rsidRDefault="00E41BD9" w:rsidP="00E41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3. Иные документы, представляемые по желанию Претендента в составе заявки:________________________________________________________________. </w:t>
      </w:r>
    </w:p>
    <w:p w:rsidR="00E41BD9" w:rsidRPr="00652DAA" w:rsidRDefault="00E41BD9" w:rsidP="00E41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1BD9" w:rsidRPr="00652DAA" w:rsidRDefault="00E41BD9" w:rsidP="00E41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Подпись Претендента (его полномочного представителя) 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  </w:t>
      </w:r>
    </w:p>
    <w:p w:rsidR="00E41BD9" w:rsidRPr="00652DAA" w:rsidRDefault="00E41BD9" w:rsidP="00E41B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b/>
          <w:sz w:val="24"/>
          <w:szCs w:val="24"/>
        </w:rPr>
        <w:t>_______________________</w:t>
      </w:r>
      <w:r w:rsidRPr="00652DAA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652DAA">
        <w:rPr>
          <w:rFonts w:ascii="Times New Roman" w:hAnsi="Times New Roman"/>
          <w:sz w:val="24"/>
          <w:szCs w:val="24"/>
        </w:rPr>
        <w:t>__________________              _______________</w:t>
      </w:r>
    </w:p>
    <w:p w:rsidR="00E41BD9" w:rsidRPr="00652DAA" w:rsidRDefault="00E41BD9" w:rsidP="00E41BD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652DAA">
        <w:rPr>
          <w:rFonts w:ascii="Times New Roman" w:hAnsi="Times New Roman"/>
          <w:i/>
          <w:sz w:val="24"/>
          <w:szCs w:val="24"/>
        </w:rPr>
        <w:t xml:space="preserve"> должность заявителя (при наличии)</w:t>
      </w:r>
      <w:r w:rsidRPr="00652DAA">
        <w:rPr>
          <w:rFonts w:ascii="Times New Roman" w:hAnsi="Times New Roman"/>
          <w:i/>
          <w:sz w:val="24"/>
          <w:szCs w:val="24"/>
        </w:rPr>
        <w:tab/>
        <w:t xml:space="preserve">расшифровка подписи  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652DAA">
        <w:rPr>
          <w:rFonts w:ascii="Times New Roman" w:hAnsi="Times New Roman"/>
          <w:i/>
          <w:sz w:val="24"/>
          <w:szCs w:val="24"/>
        </w:rPr>
        <w:t xml:space="preserve">  (подпись)</w:t>
      </w:r>
      <w:r w:rsidRPr="00652DAA">
        <w:rPr>
          <w:rFonts w:ascii="Times New Roman" w:hAnsi="Times New Roman"/>
          <w:i/>
          <w:sz w:val="24"/>
          <w:szCs w:val="24"/>
        </w:rPr>
        <w:tab/>
        <w:t xml:space="preserve">                                       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       </w:t>
      </w:r>
    </w:p>
    <w:p w:rsidR="00E41BD9" w:rsidRPr="00652DAA" w:rsidRDefault="00E41BD9" w:rsidP="00E4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       «____»__________________20 </w:t>
      </w:r>
      <w:proofErr w:type="spellStart"/>
      <w:r w:rsidRPr="00652DAA">
        <w:rPr>
          <w:rFonts w:ascii="Times New Roman" w:hAnsi="Times New Roman"/>
          <w:sz w:val="24"/>
          <w:szCs w:val="24"/>
        </w:rPr>
        <w:t>___г</w:t>
      </w:r>
      <w:proofErr w:type="spellEnd"/>
      <w:r w:rsidRPr="00652DAA">
        <w:rPr>
          <w:rFonts w:ascii="Times New Roman" w:hAnsi="Times New Roman"/>
          <w:sz w:val="24"/>
          <w:szCs w:val="24"/>
        </w:rPr>
        <w:t>.</w:t>
      </w:r>
    </w:p>
    <w:p w:rsidR="00E41BD9" w:rsidRDefault="00E41BD9" w:rsidP="00E4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DA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М.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E41BD9" w:rsidRDefault="00E41BD9" w:rsidP="00E41BD9">
      <w:pPr>
        <w:jc w:val="both"/>
        <w:rPr>
          <w:rFonts w:ascii="Times New Roman" w:hAnsi="Times New Roman"/>
          <w:sz w:val="24"/>
          <w:szCs w:val="24"/>
        </w:rPr>
      </w:pPr>
    </w:p>
    <w:p w:rsidR="00E41BD9" w:rsidRDefault="00E41BD9" w:rsidP="00E41B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75B66" w:rsidRDefault="00075B66">
      <w:pPr>
        <w:rPr>
          <w:sz w:val="28"/>
          <w:szCs w:val="28"/>
        </w:rPr>
      </w:pPr>
    </w:p>
    <w:p w:rsidR="00075B66" w:rsidRDefault="00075B66">
      <w:pPr>
        <w:rPr>
          <w:sz w:val="28"/>
          <w:szCs w:val="28"/>
        </w:rPr>
      </w:pPr>
    </w:p>
    <w:sectPr w:rsidR="00075B66" w:rsidSect="006A41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38" w:rsidRDefault="00BB5938" w:rsidP="00170388">
      <w:pPr>
        <w:spacing w:after="0" w:line="240" w:lineRule="auto"/>
      </w:pPr>
      <w:r>
        <w:separator/>
      </w:r>
    </w:p>
  </w:endnote>
  <w:endnote w:type="continuationSeparator" w:id="0">
    <w:p w:rsidR="00BB5938" w:rsidRDefault="00BB5938" w:rsidP="0017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38" w:rsidRDefault="00BB5938" w:rsidP="00170388">
      <w:pPr>
        <w:spacing w:after="0" w:line="240" w:lineRule="auto"/>
      </w:pPr>
      <w:r>
        <w:separator/>
      </w:r>
    </w:p>
  </w:footnote>
  <w:footnote w:type="continuationSeparator" w:id="0">
    <w:p w:rsidR="00BB5938" w:rsidRDefault="00BB5938" w:rsidP="0017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0F02335"/>
    <w:multiLevelType w:val="multilevel"/>
    <w:tmpl w:val="D110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475CE"/>
    <w:multiLevelType w:val="multilevel"/>
    <w:tmpl w:val="668093B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41FB3"/>
    <w:multiLevelType w:val="multilevel"/>
    <w:tmpl w:val="94E499B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4913D93"/>
    <w:multiLevelType w:val="multilevel"/>
    <w:tmpl w:val="CDE68B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4FF3D96"/>
    <w:multiLevelType w:val="singleLevel"/>
    <w:tmpl w:val="DF8A6BD6"/>
    <w:lvl w:ilvl="0">
      <w:start w:val="2"/>
      <w:numFmt w:val="decimal"/>
      <w:lvlText w:val="7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22FC"/>
    <w:rsid w:val="00035FB2"/>
    <w:rsid w:val="00075B66"/>
    <w:rsid w:val="00170388"/>
    <w:rsid w:val="00187977"/>
    <w:rsid w:val="0020646C"/>
    <w:rsid w:val="003C1887"/>
    <w:rsid w:val="00414658"/>
    <w:rsid w:val="004328B4"/>
    <w:rsid w:val="00544A98"/>
    <w:rsid w:val="00580BE8"/>
    <w:rsid w:val="005F5C7D"/>
    <w:rsid w:val="006719E0"/>
    <w:rsid w:val="006A41D5"/>
    <w:rsid w:val="00791C93"/>
    <w:rsid w:val="007A5A52"/>
    <w:rsid w:val="007B4F0B"/>
    <w:rsid w:val="00860B31"/>
    <w:rsid w:val="00895F91"/>
    <w:rsid w:val="00941442"/>
    <w:rsid w:val="00992A2D"/>
    <w:rsid w:val="00A26F54"/>
    <w:rsid w:val="00A47131"/>
    <w:rsid w:val="00A81B5C"/>
    <w:rsid w:val="00A92674"/>
    <w:rsid w:val="00AC7CE5"/>
    <w:rsid w:val="00B63C0E"/>
    <w:rsid w:val="00B77EC1"/>
    <w:rsid w:val="00BB5938"/>
    <w:rsid w:val="00C10F20"/>
    <w:rsid w:val="00D33821"/>
    <w:rsid w:val="00D34374"/>
    <w:rsid w:val="00D61ADB"/>
    <w:rsid w:val="00D86715"/>
    <w:rsid w:val="00DA22FC"/>
    <w:rsid w:val="00DA23FB"/>
    <w:rsid w:val="00DC084A"/>
    <w:rsid w:val="00E41BD9"/>
    <w:rsid w:val="00F118F8"/>
    <w:rsid w:val="00F37206"/>
    <w:rsid w:val="00FF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21"/>
  </w:style>
  <w:style w:type="paragraph" w:styleId="1">
    <w:name w:val="heading 1"/>
    <w:basedOn w:val="a"/>
    <w:next w:val="a"/>
    <w:link w:val="10"/>
    <w:qFormat/>
    <w:rsid w:val="00DA22FC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2F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No Spacing"/>
    <w:uiPriority w:val="1"/>
    <w:qFormat/>
    <w:rsid w:val="00DA22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2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388"/>
  </w:style>
  <w:style w:type="paragraph" w:styleId="a8">
    <w:name w:val="footer"/>
    <w:basedOn w:val="a"/>
    <w:link w:val="a9"/>
    <w:uiPriority w:val="99"/>
    <w:semiHidden/>
    <w:unhideWhenUsed/>
    <w:rsid w:val="0017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0388"/>
  </w:style>
  <w:style w:type="character" w:styleId="aa">
    <w:name w:val="Hyperlink"/>
    <w:rsid w:val="00075B66"/>
    <w:rPr>
      <w:color w:val="000080"/>
      <w:u w:val="single"/>
    </w:rPr>
  </w:style>
  <w:style w:type="character" w:styleId="ab">
    <w:name w:val="Strong"/>
    <w:qFormat/>
    <w:rsid w:val="00075B66"/>
    <w:rPr>
      <w:b/>
      <w:bCs/>
    </w:rPr>
  </w:style>
  <w:style w:type="paragraph" w:styleId="ac">
    <w:name w:val="Body Text"/>
    <w:basedOn w:val="a"/>
    <w:link w:val="ad"/>
    <w:rsid w:val="00075B6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5B6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075B66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B77EC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Default">
    <w:name w:val="Default"/>
    <w:rsid w:val="00B77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B77E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2"/>
      <w:szCs w:val="32"/>
    </w:rPr>
  </w:style>
  <w:style w:type="character" w:customStyle="1" w:styleId="FontStyle42">
    <w:name w:val="Font Style42"/>
    <w:basedOn w:val="a0"/>
    <w:uiPriority w:val="99"/>
    <w:rsid w:val="00B77EC1"/>
    <w:rPr>
      <w:rFonts w:ascii="Microsoft Sans Serif" w:hAnsi="Microsoft Sans Serif" w:cs="Microsoft Sans Serif"/>
      <w:sz w:val="14"/>
      <w:szCs w:val="14"/>
    </w:rPr>
  </w:style>
  <w:style w:type="paragraph" w:customStyle="1" w:styleId="2">
    <w:name w:val="Обычный2"/>
    <w:rsid w:val="00B77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E4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E41BD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41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perty@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Kabinetzem</dc:creator>
  <cp:lastModifiedBy>USER</cp:lastModifiedBy>
  <cp:revision>18</cp:revision>
  <cp:lastPrinted>2023-02-13T06:17:00Z</cp:lastPrinted>
  <dcterms:created xsi:type="dcterms:W3CDTF">2020-09-29T06:13:00Z</dcterms:created>
  <dcterms:modified xsi:type="dcterms:W3CDTF">2024-04-09T11:37:00Z</dcterms:modified>
</cp:coreProperties>
</file>